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2740" w14:textId="77777777" w:rsidR="00DF6DEC" w:rsidRDefault="00B47A18">
      <w:pPr>
        <w:pStyle w:val="Titre"/>
        <w:tabs>
          <w:tab w:val="clear" w:pos="7088"/>
        </w:tabs>
        <w:ind w:left="6237" w:hanging="283"/>
        <w:jc w:val="left"/>
        <w:rPr>
          <w:rFonts w:ascii="Arial" w:hAnsi="Arial"/>
          <w:b w:val="0"/>
          <w:color w:val="808080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09318E" wp14:editId="72BEF949">
            <wp:simplePos x="0" y="0"/>
            <wp:positionH relativeFrom="margin">
              <wp:posOffset>25400</wp:posOffset>
            </wp:positionH>
            <wp:positionV relativeFrom="margin">
              <wp:posOffset>-264795</wp:posOffset>
            </wp:positionV>
            <wp:extent cx="1741805" cy="781050"/>
            <wp:effectExtent l="0" t="0" r="0" b="0"/>
            <wp:wrapSquare wrapText="bothSides"/>
            <wp:docPr id="2" name="Image 11" descr="Logotype UPSaclay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Logotype UPSaclay_CMJ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0"/>
          <w:color w:val="808080"/>
          <w:sz w:val="20"/>
        </w:rPr>
        <w:t xml:space="preserve"> </w:t>
      </w:r>
    </w:p>
    <w:p w14:paraId="4693B796" w14:textId="77777777" w:rsidR="00DF6DEC" w:rsidRDefault="00DF6DEC">
      <w:pPr>
        <w:pStyle w:val="Titre"/>
        <w:ind w:firstLine="708"/>
        <w:jc w:val="right"/>
        <w:rPr>
          <w:rFonts w:ascii="Arial" w:hAnsi="Arial"/>
          <w:color w:val="FF0000"/>
        </w:rPr>
      </w:pPr>
    </w:p>
    <w:p w14:paraId="2BF6E0B7" w14:textId="77777777" w:rsidR="00DF6DEC" w:rsidRDefault="00B47A18">
      <w:pPr>
        <w:pStyle w:val="Titre"/>
        <w:jc w:val="left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E6A85" wp14:editId="5DF933AD">
                <wp:simplePos x="0" y="0"/>
                <wp:positionH relativeFrom="column">
                  <wp:posOffset>1644015</wp:posOffset>
                </wp:positionH>
                <wp:positionV relativeFrom="paragraph">
                  <wp:posOffset>17780</wp:posOffset>
                </wp:positionV>
                <wp:extent cx="4678680" cy="13843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3003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0261F1" w14:textId="77777777" w:rsidR="00DF6DEC" w:rsidRDefault="00B4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003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003C"/>
                                <w:sz w:val="32"/>
                                <w:szCs w:val="32"/>
                              </w:rPr>
                              <w:t xml:space="preserve">Dossier de Remboursements </w:t>
                            </w:r>
                          </w:p>
                          <w:p w14:paraId="1F7422B6" w14:textId="77777777" w:rsidR="00DF6DEC" w:rsidRDefault="00B4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003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003C"/>
                                <w:sz w:val="32"/>
                                <w:szCs w:val="32"/>
                              </w:rPr>
                              <w:t>des Droits Universitaires</w:t>
                            </w:r>
                          </w:p>
                          <w:p w14:paraId="45645085" w14:textId="77777777" w:rsidR="00DF6DEC" w:rsidRDefault="00B47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003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003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71E532" w14:textId="77777777" w:rsidR="00DF6DEC" w:rsidRDefault="00B47A18">
                            <w:pPr>
                              <w:pStyle w:val="Titre4"/>
                              <w:rPr>
                                <w:rFonts w:ascii="Arial" w:hAnsi="Arial" w:cs="Arial"/>
                                <w:color w:val="63003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003C"/>
                                <w:sz w:val="32"/>
                                <w:szCs w:val="32"/>
                              </w:rPr>
                              <w:t>Année universitaire 2023/2024</w:t>
                            </w:r>
                          </w:p>
                          <w:p w14:paraId="107271B4" w14:textId="77777777" w:rsidR="00DF6DEC" w:rsidRDefault="00DF6D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80C542" w14:textId="77777777" w:rsidR="00DF6DEC" w:rsidRDefault="00DF6DE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5" style="width:368.4pt;height:109pt;margin-top:1.4pt;margin-left:129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 strokecolor="#63003c" strokeweight="2.25pt">
                <v:textbox>
                  <w:txbxContent>
                    <w:p w:rsidR="00DF6DEC">
                      <w:pPr>
                        <w:jc w:val="center"/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  <w:t xml:space="preserve">Dossier de Remboursements </w:t>
                      </w:r>
                    </w:p>
                    <w:p w:rsidR="00DF6DEC">
                      <w:pPr>
                        <w:jc w:val="center"/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  <w:t>des</w:t>
                      </w:r>
                      <w:r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  <w:t xml:space="preserve"> Droits Universitaires</w:t>
                      </w:r>
                    </w:p>
                    <w:p w:rsidR="00DF6DEC">
                      <w:pPr>
                        <w:jc w:val="center"/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003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F6DEC">
                      <w:pPr>
                        <w:pStyle w:val="Heading4"/>
                        <w:rPr>
                          <w:rFonts w:ascii="Arial" w:hAnsi="Arial" w:cs="Arial"/>
                          <w:color w:val="63003C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63003C"/>
                          <w:sz w:val="32"/>
                          <w:szCs w:val="32"/>
                        </w:rPr>
                        <w:t>Année universitaire 2023/2024</w:t>
                      </w:r>
                    </w:p>
                    <w:p w:rsidR="00DF6DEC">
                      <w:pPr>
                        <w:rPr>
                          <w:sz w:val="20"/>
                        </w:rPr>
                      </w:pPr>
                    </w:p>
                    <w:p w:rsidR="00DF6DEC"/>
                  </w:txbxContent>
                </v:textbox>
              </v:roundrect>
            </w:pict>
          </mc:Fallback>
        </mc:AlternateContent>
      </w:r>
    </w:p>
    <w:p w14:paraId="3917A38C" w14:textId="77777777" w:rsidR="00DF6DEC" w:rsidRDefault="00DF6DEC">
      <w:pPr>
        <w:pStyle w:val="Titre"/>
        <w:rPr>
          <w:rFonts w:ascii="Arial" w:hAnsi="Arial" w:cs="Arial"/>
          <w:bCs w:val="0"/>
          <w:sz w:val="36"/>
          <w:szCs w:val="36"/>
          <w:u w:val="single"/>
        </w:rPr>
      </w:pPr>
    </w:p>
    <w:p w14:paraId="5AEA0E3F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2F5496"/>
          <w:sz w:val="20"/>
        </w:rPr>
      </w:pPr>
    </w:p>
    <w:p w14:paraId="60315F4D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2F5496"/>
          <w:sz w:val="20"/>
        </w:rPr>
      </w:pPr>
    </w:p>
    <w:p w14:paraId="6121F3B3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2F5496"/>
          <w:sz w:val="20"/>
        </w:rPr>
      </w:pPr>
    </w:p>
    <w:p w14:paraId="6E8EF4FD" w14:textId="77777777" w:rsidR="009412DB" w:rsidRDefault="009412DB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63003C"/>
          <w:sz w:val="20"/>
        </w:rPr>
      </w:pPr>
    </w:p>
    <w:p w14:paraId="7D597B61" w14:textId="77777777" w:rsidR="009412DB" w:rsidRDefault="009412DB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63003C"/>
          <w:sz w:val="20"/>
        </w:rPr>
      </w:pPr>
    </w:p>
    <w:p w14:paraId="6CDF209C" w14:textId="77777777" w:rsidR="009412DB" w:rsidRDefault="009412DB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63003C"/>
          <w:sz w:val="20"/>
        </w:rPr>
      </w:pPr>
    </w:p>
    <w:p w14:paraId="46F301EC" w14:textId="77777777" w:rsidR="009412DB" w:rsidRDefault="009412DB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63003C"/>
          <w:sz w:val="20"/>
        </w:rPr>
      </w:pPr>
    </w:p>
    <w:p w14:paraId="739DA14F" w14:textId="77777777" w:rsidR="00DF6DEC" w:rsidRDefault="00B47A18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63003C"/>
          <w:sz w:val="20"/>
        </w:rPr>
      </w:pPr>
      <w:r>
        <w:rPr>
          <w:rFonts w:ascii="Arial Narrow" w:hAnsi="Arial Narrow"/>
          <w:b/>
          <w:bCs/>
          <w:color w:val="63003C"/>
          <w:sz w:val="20"/>
        </w:rPr>
        <w:t>Vous souhaitez faire une demande de remboursement :</w:t>
      </w:r>
    </w:p>
    <w:p w14:paraId="01424718" w14:textId="77777777" w:rsidR="00DF6DEC" w:rsidRDefault="00B47A18">
      <w:pPr>
        <w:numPr>
          <w:ilvl w:val="0"/>
          <w:numId w:val="1"/>
        </w:numPr>
        <w:ind w:left="1418"/>
        <w:rPr>
          <w:rFonts w:ascii="Arial Narrow" w:hAnsi="Arial Narrow"/>
          <w:bCs/>
          <w:color w:val="63003C"/>
          <w:sz w:val="20"/>
        </w:rPr>
      </w:pPr>
      <w:r>
        <w:rPr>
          <w:rFonts w:ascii="Arial Narrow" w:hAnsi="Arial Narrow"/>
          <w:bCs/>
          <w:color w:val="63003C"/>
          <w:sz w:val="20"/>
        </w:rPr>
        <w:t>L’étudiant doit faire sa demande en son nom propre. S’il est mineur, c’est le responsable légal qui établit la demande et qui signe.</w:t>
      </w:r>
    </w:p>
    <w:p w14:paraId="66AE0CB4" w14:textId="77777777" w:rsidR="00DF6DEC" w:rsidRDefault="00B47A18">
      <w:pPr>
        <w:numPr>
          <w:ilvl w:val="0"/>
          <w:numId w:val="1"/>
        </w:numPr>
        <w:ind w:left="1418"/>
        <w:rPr>
          <w:rFonts w:ascii="Arial Narrow" w:hAnsi="Arial Narrow"/>
          <w:bCs/>
          <w:color w:val="63003C"/>
          <w:sz w:val="20"/>
        </w:rPr>
      </w:pPr>
      <w:r>
        <w:rPr>
          <w:rFonts w:ascii="Arial Narrow" w:hAnsi="Arial Narrow"/>
          <w:bCs/>
          <w:color w:val="63003C"/>
          <w:sz w:val="20"/>
        </w:rPr>
        <w:t>Remplissez ce formulaire et remettez-le à votre secrétariat d’inscription qui apposera le cachet de la composante et la dat</w:t>
      </w:r>
      <w:r>
        <w:rPr>
          <w:rFonts w:ascii="Arial Narrow" w:hAnsi="Arial Narrow"/>
          <w:bCs/>
          <w:color w:val="63003C"/>
          <w:sz w:val="20"/>
        </w:rPr>
        <w:t>e de réception. Tout dossier incomplet et/ou hors délais recevra un avis défavorable</w:t>
      </w:r>
    </w:p>
    <w:p w14:paraId="3E2A3CF1" w14:textId="77777777" w:rsidR="00DF6DEC" w:rsidRDefault="00DF6DEC">
      <w:pPr>
        <w:tabs>
          <w:tab w:val="left" w:pos="7938"/>
          <w:tab w:val="left" w:pos="8789"/>
        </w:tabs>
        <w:rPr>
          <w:rFonts w:ascii="Arial Narrow" w:hAnsi="Arial Narrow"/>
          <w:b/>
          <w:bCs/>
          <w:color w:val="63003C"/>
          <w:sz w:val="20"/>
        </w:rPr>
      </w:pPr>
    </w:p>
    <w:p w14:paraId="7570CFE6" w14:textId="77777777" w:rsidR="00DF6DEC" w:rsidRDefault="00B47A18">
      <w:pPr>
        <w:tabs>
          <w:tab w:val="left" w:pos="7938"/>
          <w:tab w:val="left" w:pos="8789"/>
        </w:tabs>
        <w:ind w:left="567"/>
        <w:rPr>
          <w:rFonts w:ascii="Arial Narrow" w:hAnsi="Arial Narrow"/>
          <w:b/>
          <w:bCs/>
          <w:color w:val="63003C"/>
          <w:sz w:val="20"/>
        </w:rPr>
      </w:pPr>
      <w:r>
        <w:rPr>
          <w:rFonts w:ascii="Arial Narrow" w:hAnsi="Arial Narrow"/>
          <w:b/>
          <w:bCs/>
          <w:color w:val="63003C"/>
          <w:sz w:val="20"/>
        </w:rPr>
        <w:t>Les pièces à fournir en plus des pièces à fournir en fonction de la situation (cf.recto) :</w:t>
      </w:r>
    </w:p>
    <w:p w14:paraId="03E4AF68" w14:textId="77777777" w:rsidR="00DF6DEC" w:rsidRDefault="00B47A18">
      <w:pPr>
        <w:numPr>
          <w:ilvl w:val="0"/>
          <w:numId w:val="2"/>
        </w:numPr>
        <w:ind w:left="1276"/>
        <w:rPr>
          <w:rFonts w:ascii="Arial Narrow" w:hAnsi="Arial Narrow"/>
          <w:bCs/>
          <w:color w:val="63003C"/>
          <w:sz w:val="20"/>
        </w:rPr>
      </w:pPr>
      <w:r>
        <w:rPr>
          <w:rFonts w:ascii="Arial Narrow" w:hAnsi="Arial Narrow"/>
          <w:bCs/>
          <w:color w:val="63003C"/>
          <w:sz w:val="20"/>
        </w:rPr>
        <w:t xml:space="preserve">Un RIB au nom de l’étudiant. Si le remboursement doit être effectué sur un autre compte que celui du demandeur, joindre le RIB de la personne à créditer accompagnée </w:t>
      </w:r>
      <w:r>
        <w:rPr>
          <w:rFonts w:ascii="Arial Narrow" w:hAnsi="Arial Narrow"/>
          <w:b/>
          <w:bCs/>
          <w:color w:val="63003C"/>
          <w:sz w:val="20"/>
          <w:u w:val="single"/>
        </w:rPr>
        <w:t>d’une lettre d’autorisation</w:t>
      </w:r>
      <w:r>
        <w:rPr>
          <w:rFonts w:ascii="Arial Narrow" w:hAnsi="Arial Narrow"/>
          <w:bCs/>
          <w:color w:val="63003C"/>
          <w:sz w:val="20"/>
        </w:rPr>
        <w:t xml:space="preserve"> à créditer le compte de cette personne, signée.</w:t>
      </w:r>
    </w:p>
    <w:p w14:paraId="7729DE34" w14:textId="77777777" w:rsidR="00DF6DEC" w:rsidRDefault="00B47A18">
      <w:pPr>
        <w:numPr>
          <w:ilvl w:val="0"/>
          <w:numId w:val="2"/>
        </w:numPr>
        <w:ind w:left="1276"/>
        <w:rPr>
          <w:rFonts w:ascii="Arial Narrow" w:hAnsi="Arial Narrow"/>
          <w:bCs/>
          <w:color w:val="63003C"/>
          <w:sz w:val="20"/>
        </w:rPr>
      </w:pPr>
      <w:r>
        <w:rPr>
          <w:rFonts w:ascii="Arial Narrow" w:hAnsi="Arial Narrow"/>
          <w:bCs/>
          <w:color w:val="63003C"/>
          <w:sz w:val="20"/>
        </w:rPr>
        <w:t>Une lettre si n</w:t>
      </w:r>
      <w:r>
        <w:rPr>
          <w:rFonts w:ascii="Arial Narrow" w:hAnsi="Arial Narrow"/>
          <w:bCs/>
          <w:color w:val="63003C"/>
          <w:sz w:val="20"/>
        </w:rPr>
        <w:t>écessaire pour expliciter la demande</w:t>
      </w:r>
    </w:p>
    <w:p w14:paraId="1C3E5E4A" w14:textId="77777777" w:rsidR="00DF6DEC" w:rsidRDefault="00B47A18">
      <w:pPr>
        <w:numPr>
          <w:ilvl w:val="0"/>
          <w:numId w:val="2"/>
        </w:numPr>
        <w:ind w:left="1276"/>
        <w:rPr>
          <w:rFonts w:ascii="Arial Narrow" w:hAnsi="Arial Narrow"/>
          <w:bCs/>
          <w:color w:val="63003C"/>
          <w:sz w:val="20"/>
        </w:rPr>
      </w:pPr>
      <w:r>
        <w:rPr>
          <w:rFonts w:ascii="Arial Narrow" w:hAnsi="Arial Narrow"/>
          <w:bCs/>
          <w:color w:val="63003C"/>
          <w:sz w:val="20"/>
        </w:rPr>
        <w:t>Une preuve du débit de votre compte (relevé de compte) si vous avez payé par chèque/ CB en 3 fois afin de hâter la procédure de remboursement. Vous pouvez masquer les informations jugées confidentielles</w:t>
      </w:r>
    </w:p>
    <w:p w14:paraId="1FB3F7DB" w14:textId="77777777" w:rsidR="00DF6DEC" w:rsidRDefault="00DF6DEC"/>
    <w:p w14:paraId="56383E29" w14:textId="77777777" w:rsidR="00DF6DEC" w:rsidRDefault="00B47A18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05900" wp14:editId="0BA33716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958840" cy="2253615"/>
                <wp:effectExtent l="0" t="0" r="2286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225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904190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Composante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………………………………………………………….</w:t>
                            </w:r>
                          </w:p>
                          <w:p w14:paraId="4E2FEBC2" w14:textId="77777777" w:rsidR="00DF6DEC" w:rsidRDefault="00DF6DEC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F743F08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N°Etudiant·e à l’Université Paris-Saclay :  _/_/_/_/_/_/_/_/</w:t>
                            </w:r>
                          </w:p>
                          <w:p w14:paraId="49A2C94F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Nom : ………………………………………………….Prénom : ………………………….</w:t>
                            </w:r>
                          </w:p>
                          <w:p w14:paraId="0511A668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Adresse : ……………………………………………………………….</w:t>
                            </w:r>
                          </w:p>
                          <w:p w14:paraId="11299AEF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Tél : ……………………………………………………..</w:t>
                            </w:r>
                          </w:p>
                          <w:p w14:paraId="04296A51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spacing w:line="360" w:lineRule="auto"/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Adresse email UPSACLAY : ……………………………..</w:t>
                            </w:r>
                          </w:p>
                          <w:p w14:paraId="43E04E56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Niveau d’études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14:paraId="0F2A19D4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Intitulé de la formation : ……………………………………………</w:t>
                            </w:r>
                          </w:p>
                          <w:p w14:paraId="5D2D92A9" w14:textId="77777777" w:rsidR="00DF6DEC" w:rsidRDefault="00B47A18">
                            <w:pPr>
                              <w:tabs>
                                <w:tab w:val="left" w:pos="4536"/>
                                <w:tab w:val="left" w:pos="7938"/>
                                <w:tab w:val="left" w:pos="8789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Date de début des cours : ………………………………………………………</w:t>
                            </w:r>
                          </w:p>
                          <w:p w14:paraId="38604386" w14:textId="77777777" w:rsidR="00DF6DEC" w:rsidRDefault="00DF6DE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width:469.2pt;height:177.45pt;margin-top:2.3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arcsize="10923f">
                <v:textbox>
                  <w:txbxContent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Composante : ………………………………………………………….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N°Etudiant·e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 à l’Université Paris-Saclay :  _/_/_/_/_/_/_/_/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Nom : 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…….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Prénom : ………………………….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Adresse : …………………………………………………………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…….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Tél : ………………………………………………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…….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.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spacing w:line="360" w:lineRule="auto"/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Adresse email UPSACLAY : 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…….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.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Niveau d’études :</w:t>
                      </w:r>
                      <w:r>
                        <w:rPr>
                          <w:rFonts w:ascii="Arial Narrow" w:hAnsi="Arial Narrow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……………………………………………………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Intitulé de la formation : ……………………………………………</w:t>
                      </w:r>
                    </w:p>
                    <w:p w:rsidR="00DF6DEC">
                      <w:pPr>
                        <w:tabs>
                          <w:tab w:val="left" w:pos="4536"/>
                          <w:tab w:val="left" w:pos="7938"/>
                          <w:tab w:val="left" w:pos="8789"/>
                        </w:tabs>
                        <w:ind w:left="567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Date de début des cours : ………………………………………………………</w:t>
                      </w:r>
                    </w:p>
                    <w:p w:rsidR="00DF6DEC"/>
                  </w:txbxContent>
                </v:textbox>
                <w10:wrap anchorx="margin"/>
              </v:roundrect>
            </w:pict>
          </mc:Fallback>
        </mc:AlternateContent>
      </w:r>
    </w:p>
    <w:p w14:paraId="46B58E2D" w14:textId="77777777" w:rsidR="00DF6DEC" w:rsidRDefault="00DF6DEC">
      <w:pPr>
        <w:jc w:val="center"/>
        <w:rPr>
          <w:rFonts w:ascii="Arial Narrow" w:hAnsi="Arial Narrow"/>
          <w:b/>
          <w:sz w:val="20"/>
        </w:rPr>
      </w:pPr>
    </w:p>
    <w:p w14:paraId="3E1C21AD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5844AEB5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5DEF2CD2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3B9750AD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36FED544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69485210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16813124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7546F92F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3ED26860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28FAFEB9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400ABC80" w14:textId="77777777" w:rsidR="00DF6DEC" w:rsidRDefault="00DF6DEC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76EE444D" w14:textId="77777777" w:rsidR="009412DB" w:rsidRDefault="009412DB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</w:p>
    <w:p w14:paraId="2DBF3AF4" w14:textId="77777777" w:rsidR="00DF6DEC" w:rsidRDefault="00B47A18">
      <w:pPr>
        <w:tabs>
          <w:tab w:val="left" w:pos="4536"/>
          <w:tab w:val="left" w:pos="7938"/>
          <w:tab w:val="left" w:pos="8789"/>
        </w:tabs>
        <w:ind w:left="567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Motif de remboursement :</w:t>
      </w:r>
    </w:p>
    <w:p w14:paraId="1C457B95" w14:textId="77777777" w:rsidR="00DF6DEC" w:rsidRDefault="00B47A18">
      <w:pPr>
        <w:tabs>
          <w:tab w:val="left" w:pos="4536"/>
          <w:tab w:val="left" w:pos="7938"/>
          <w:tab w:val="left" w:pos="8789"/>
        </w:tabs>
        <w:ind w:left="709"/>
        <w:rPr>
          <w:rFonts w:ascii="Arial Narrow" w:hAnsi="Arial Narrow"/>
          <w:bCs/>
          <w:szCs w:val="24"/>
        </w:rPr>
      </w:pPr>
      <w:r>
        <w:rPr>
          <w:rFonts w:ascii="Webdings" w:eastAsia="Webdings" w:hAnsi="Webdings" w:cs="Webdings"/>
          <w:bCs/>
          <w:szCs w:val="24"/>
        </w:rPr>
        <w:sym w:font="Webdings" w:char="F063"/>
      </w:r>
      <w:r>
        <w:rPr>
          <w:rFonts w:ascii="Arial Narrow" w:hAnsi="Arial Narrow"/>
          <w:bCs/>
          <w:szCs w:val="24"/>
        </w:rPr>
        <w:t xml:space="preserve"> Boursier·ère sur critère sociaux / pupille de la nation</w:t>
      </w:r>
    </w:p>
    <w:p w14:paraId="30A2CDE9" w14:textId="77777777" w:rsidR="00DF6DEC" w:rsidRDefault="00B47A18">
      <w:pPr>
        <w:tabs>
          <w:tab w:val="left" w:pos="4536"/>
          <w:tab w:val="left" w:pos="7938"/>
          <w:tab w:val="left" w:pos="8789"/>
        </w:tabs>
        <w:ind w:left="709"/>
        <w:rPr>
          <w:rFonts w:ascii="Arial Narrow" w:hAnsi="Arial Narrow"/>
          <w:bCs/>
          <w:szCs w:val="24"/>
        </w:rPr>
      </w:pPr>
      <w:r>
        <w:rPr>
          <w:rFonts w:ascii="Webdings" w:eastAsia="Webdings" w:hAnsi="Webdings" w:cs="Webdings"/>
          <w:bCs/>
          <w:szCs w:val="24"/>
        </w:rPr>
        <w:sym w:font="Webdings" w:char="F063"/>
      </w:r>
      <w:r>
        <w:rPr>
          <w:rFonts w:ascii="Arial Narrow" w:hAnsi="Arial Narrow"/>
          <w:bCs/>
          <w:szCs w:val="24"/>
        </w:rPr>
        <w:t xml:space="preserve"> Annulation d’inscription</w:t>
      </w:r>
    </w:p>
    <w:p w14:paraId="70C221C2" w14:textId="77777777" w:rsidR="00DF6DEC" w:rsidRDefault="00B47A18">
      <w:pPr>
        <w:tabs>
          <w:tab w:val="left" w:pos="4536"/>
          <w:tab w:val="left" w:pos="7938"/>
          <w:tab w:val="left" w:pos="8789"/>
        </w:tabs>
        <w:ind w:left="709"/>
        <w:rPr>
          <w:rFonts w:ascii="Arial Narrow" w:hAnsi="Arial Narrow"/>
          <w:bCs/>
          <w:szCs w:val="24"/>
        </w:rPr>
      </w:pPr>
      <w:r>
        <w:rPr>
          <w:rFonts w:ascii="Webdings" w:eastAsia="Webdings" w:hAnsi="Webdings" w:cs="Webdings"/>
          <w:bCs/>
          <w:szCs w:val="24"/>
        </w:rPr>
        <w:sym w:font="Webdings" w:char="F063"/>
      </w:r>
      <w:r>
        <w:rPr>
          <w:rFonts w:ascii="Arial Narrow" w:hAnsi="Arial Narrow"/>
          <w:bCs/>
          <w:szCs w:val="24"/>
        </w:rPr>
        <w:t xml:space="preserve"> Contrat d’apprentissage / professionnalisation</w:t>
      </w:r>
    </w:p>
    <w:p w14:paraId="6295FF91" w14:textId="77777777" w:rsidR="00DF6DEC" w:rsidRDefault="00B47A18">
      <w:pPr>
        <w:tabs>
          <w:tab w:val="left" w:pos="4536"/>
          <w:tab w:val="left" w:pos="7938"/>
          <w:tab w:val="left" w:pos="8789"/>
        </w:tabs>
        <w:ind w:left="709"/>
        <w:rPr>
          <w:rFonts w:ascii="Arial Narrow" w:hAnsi="Arial Narrow"/>
          <w:bCs/>
          <w:szCs w:val="24"/>
        </w:rPr>
      </w:pPr>
      <w:r>
        <w:rPr>
          <w:rFonts w:ascii="Webdings" w:eastAsia="Webdings" w:hAnsi="Webdings" w:cs="Webdings"/>
          <w:bCs/>
          <w:szCs w:val="24"/>
        </w:rPr>
        <w:sym w:font="Webdings" w:char="F063"/>
      </w:r>
      <w:r>
        <w:rPr>
          <w:rFonts w:ascii="Arial Narrow" w:hAnsi="Arial Narrow"/>
          <w:bCs/>
          <w:szCs w:val="24"/>
        </w:rPr>
        <w:t xml:space="preserve"> Autre : …………………………………………….</w:t>
      </w:r>
    </w:p>
    <w:p w14:paraId="2F7A53B0" w14:textId="77777777" w:rsidR="00DF6DEC" w:rsidRDefault="00DF6DEC">
      <w:pPr>
        <w:tabs>
          <w:tab w:val="left" w:pos="4536"/>
          <w:tab w:val="left" w:pos="7230"/>
        </w:tabs>
        <w:rPr>
          <w:rFonts w:ascii="Arial Narrow" w:hAnsi="Arial Narrow"/>
          <w:i/>
          <w:iCs/>
          <w:sz w:val="22"/>
        </w:rPr>
      </w:pPr>
    </w:p>
    <w:p w14:paraId="02E96401" w14:textId="77777777" w:rsidR="00DF6DEC" w:rsidRDefault="00B47A18">
      <w:pPr>
        <w:tabs>
          <w:tab w:val="left" w:pos="4536"/>
          <w:tab w:val="left" w:pos="7230"/>
        </w:tabs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ab/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42472F" w14:paraId="5FCFAFD2" w14:textId="77777777">
        <w:trPr>
          <w:trHeight w:val="1573"/>
        </w:trPr>
        <w:tc>
          <w:tcPr>
            <w:tcW w:w="3196" w:type="dxa"/>
            <w:shd w:val="clear" w:color="auto" w:fill="auto"/>
          </w:tcPr>
          <w:p w14:paraId="4EAE1E67" w14:textId="77777777" w:rsidR="00DF6DEC" w:rsidRDefault="00B47A18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 xml:space="preserve">Dossier remis à l’étudiant·e le : </w:t>
            </w:r>
          </w:p>
          <w:p w14:paraId="08D13D6D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5E2E2735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2BA30754" w14:textId="77777777" w:rsidR="00DF6DEC" w:rsidRDefault="00B47A18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Signature du gestionnaire</w:t>
            </w:r>
          </w:p>
        </w:tc>
        <w:tc>
          <w:tcPr>
            <w:tcW w:w="3196" w:type="dxa"/>
            <w:shd w:val="clear" w:color="auto" w:fill="auto"/>
          </w:tcPr>
          <w:p w14:paraId="285CEAA6" w14:textId="77777777" w:rsidR="00DF6DEC" w:rsidRDefault="00B47A18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 xml:space="preserve">Le …/…./20… : </w:t>
            </w:r>
          </w:p>
          <w:p w14:paraId="0FA2A093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6CF6D8B4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54E45F29" w14:textId="77777777" w:rsidR="00DF6DEC" w:rsidRDefault="00B47A18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Signature de l’étudiant·e</w:t>
            </w:r>
          </w:p>
        </w:tc>
        <w:tc>
          <w:tcPr>
            <w:tcW w:w="3196" w:type="dxa"/>
            <w:shd w:val="clear" w:color="auto" w:fill="auto"/>
          </w:tcPr>
          <w:p w14:paraId="582385C7" w14:textId="77777777" w:rsidR="00DF6DEC" w:rsidRDefault="00B47A18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 xml:space="preserve">Dossier reçu complet le : </w:t>
            </w:r>
          </w:p>
          <w:p w14:paraId="65D013FC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7A9B8B93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3C468F39" w14:textId="77777777" w:rsidR="00DF6DEC" w:rsidRDefault="00B47A18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Signature du gestionnaire</w:t>
            </w:r>
          </w:p>
          <w:p w14:paraId="79F14B41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38E0FCBE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  <w:p w14:paraId="2A4CCFE1" w14:textId="77777777" w:rsidR="00DF6DEC" w:rsidRDefault="00DF6DEC">
            <w:pPr>
              <w:tabs>
                <w:tab w:val="left" w:pos="4536"/>
                <w:tab w:val="left" w:pos="7230"/>
              </w:tabs>
              <w:rPr>
                <w:rFonts w:ascii="Arial Narrow" w:hAnsi="Arial Narrow"/>
                <w:i/>
                <w:iCs/>
                <w:sz w:val="22"/>
              </w:rPr>
            </w:pPr>
          </w:p>
        </w:tc>
      </w:tr>
    </w:tbl>
    <w:p w14:paraId="3D98F743" w14:textId="77777777" w:rsidR="00DF6DEC" w:rsidRDefault="00B47A18">
      <w:pPr>
        <w:tabs>
          <w:tab w:val="left" w:leader="dot" w:pos="10773"/>
        </w:tabs>
        <w:ind w:right="-1136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3052955D" w14:textId="77777777" w:rsidR="00DF6DEC" w:rsidRDefault="00B47A18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lastRenderedPageBreak/>
        <w:t>Partie réservée à l’Administration</w:t>
      </w:r>
    </w:p>
    <w:p w14:paraId="6B38EA52" w14:textId="77777777" w:rsidR="00DF6DEC" w:rsidRDefault="00B47A18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4F18E" wp14:editId="7A338EA7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6766560" cy="120396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0D0E" w14:textId="77777777" w:rsidR="00DF6DEC" w:rsidRDefault="00B47A18">
                            <w:pPr>
                              <w:rPr>
                                <w:rFonts w:ascii="Arial" w:hAnsi="Arial" w:cs="Arial"/>
                                <w:color w:val="63003C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003C"/>
                                <w:sz w:val="20"/>
                              </w:rPr>
                              <w:t>Mode de paiement :</w:t>
                            </w:r>
                          </w:p>
                          <w:p w14:paraId="0E8C9107" w14:textId="77777777" w:rsidR="00DF6DEC" w:rsidRDefault="00B47A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Chèque 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CB  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CB en 3 fois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Autres : ….</w:t>
                            </w:r>
                          </w:p>
                          <w:p w14:paraId="41A48333" w14:textId="77777777" w:rsidR="00DF6DEC" w:rsidRDefault="00DF6D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4A0435" w14:textId="77777777" w:rsidR="00DF6DEC" w:rsidRDefault="00B47A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Vérification du paiement :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ok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Incident de paiement</w:t>
                            </w:r>
                          </w:p>
                          <w:p w14:paraId="35904670" w14:textId="77777777" w:rsidR="00DF6DEC" w:rsidRDefault="00DF6D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AEB00B7" w14:textId="77777777" w:rsidR="00DF6DEC" w:rsidRDefault="00B47A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Vérification de la bibliothèque : </w:t>
                            </w:r>
                            <w:r>
                              <w:rPr>
                                <w:rFonts w:ascii="Webdings" w:eastAsia="Webdings" w:hAnsi="Webdings" w:cs="Webdings"/>
                                <w:b/>
                                <w:bCs/>
                                <w:sz w:val="18"/>
                                <w:szCs w:val="18"/>
                              </w:rPr>
                              <w:sym w:font="Webdings" w:char="F063"/>
                            </w:r>
                          </w:p>
                          <w:p w14:paraId="24875801" w14:textId="77777777" w:rsidR="00DF6DEC" w:rsidRDefault="00DF6DEC"/>
                          <w:p w14:paraId="7747EB03" w14:textId="77777777" w:rsidR="00DF6DEC" w:rsidRDefault="00DF6DE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width:532.8pt;height:94.8pt;margin-top:2.4pt;margin-left:0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DF6DEC">
                      <w:pPr>
                        <w:rPr>
                          <w:rFonts w:ascii="Arial" w:hAnsi="Arial" w:cs="Arial"/>
                          <w:color w:val="63003C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63003C"/>
                          <w:sz w:val="20"/>
                        </w:rPr>
                        <w:t>Mode de paiement :</w:t>
                      </w: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Chèque 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CB  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en 3 fois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Espèces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Autres : ….</w:t>
                      </w: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Vérification du paiement :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ok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Incident de paiement</w:t>
                      </w: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Vérification de la bibliothèque : </w:t>
                      </w:r>
                      <w:r>
                        <w:rPr>
                          <w:rFonts w:ascii="Webdings" w:eastAsia="Webdings" w:hAnsi="Webdings" w:cs="Webdings"/>
                          <w:b/>
                          <w:bCs/>
                          <w:sz w:val="18"/>
                          <w:szCs w:val="18"/>
                        </w:rPr>
                        <w:sym w:font="Webdings" w:char="F063"/>
                      </w:r>
                    </w:p>
                    <w:p w:rsidR="00DF6DEC"/>
                    <w:p w:rsidR="00DF6DEC"/>
                  </w:txbxContent>
                </v:textbox>
              </v:rect>
            </w:pict>
          </mc:Fallback>
        </mc:AlternateContent>
      </w:r>
    </w:p>
    <w:p w14:paraId="01824E51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7F033D15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3A4B4FA8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763BBD2A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6CD4EBFE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3F6E534E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067E9DB3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42747EA5" w14:textId="77777777" w:rsidR="00DF6DEC" w:rsidRDefault="00B47A18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4941B" wp14:editId="0FE297F8">
                <wp:simplePos x="0" y="0"/>
                <wp:positionH relativeFrom="column">
                  <wp:posOffset>18415</wp:posOffset>
                </wp:positionH>
                <wp:positionV relativeFrom="paragraph">
                  <wp:posOffset>59690</wp:posOffset>
                </wp:positionV>
                <wp:extent cx="6751320" cy="10363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0519" w14:textId="77777777" w:rsidR="00DF6DEC" w:rsidRDefault="00B47A18">
                            <w:pPr>
                              <w:rPr>
                                <w:rFonts w:ascii="Arial" w:hAnsi="Arial" w:cs="Arial"/>
                                <w:color w:val="63003C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003C"/>
                                <w:sz w:val="20"/>
                              </w:rPr>
                              <w:t>Montant du remboursement :</w:t>
                            </w:r>
                          </w:p>
                          <w:p w14:paraId="22E850AC" w14:textId="77777777" w:rsidR="00DF6DEC" w:rsidRDefault="00B47A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Droits de scolarité : 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456B9FFE" w14:textId="77777777" w:rsidR="00DF6DEC" w:rsidRDefault="00B47A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Bibliothèque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: 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4CE5A505" w14:textId="77777777" w:rsidR="00DF6DEC" w:rsidRDefault="00B47A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Frais de gestion : 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20F8912D" w14:textId="77777777" w:rsidR="00DF6DEC" w:rsidRDefault="00B47A18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TOTAL : 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width:531.6pt;height:81.6pt;margin-top:4.7pt;margin-left:1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<v:textbox>
                  <w:txbxContent>
                    <w:p w:rsidR="00DF6DEC">
                      <w:pPr>
                        <w:rPr>
                          <w:rFonts w:ascii="Arial" w:hAnsi="Arial" w:cs="Arial"/>
                          <w:color w:val="63003C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63003C"/>
                          <w:sz w:val="20"/>
                        </w:rPr>
                        <w:t>Montant du remboursement :</w:t>
                      </w: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Droits de scolarité : 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Bibliothèque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: ……………….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DF6D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Frais de gestion : 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DF6DEC">
                      <w:r>
                        <w:rPr>
                          <w:rFonts w:ascii="Arial" w:hAnsi="Arial" w:cs="Arial"/>
                          <w:sz w:val="20"/>
                        </w:rPr>
                        <w:t>TOTAL : 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A2B56A3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3BA764C3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1FD15380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3C7D13FE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2574BD7C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0A95F918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3681C64A" w14:textId="77777777" w:rsidR="00DF6DEC" w:rsidRDefault="00DF6DEC">
      <w:pPr>
        <w:tabs>
          <w:tab w:val="left" w:pos="1134"/>
        </w:tabs>
        <w:jc w:val="both"/>
        <w:rPr>
          <w:rFonts w:ascii="Arial Narrow" w:hAnsi="Arial Narrow"/>
          <w:b/>
          <w:bCs/>
          <w:sz w:val="22"/>
        </w:rPr>
      </w:pPr>
    </w:p>
    <w:p w14:paraId="2BA0E40B" w14:textId="77777777" w:rsidR="00DF6DEC" w:rsidRDefault="00B47A1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63003C"/>
        </w:rPr>
      </w:pPr>
      <w:r>
        <w:rPr>
          <w:color w:val="63003C"/>
        </w:rPr>
        <w:t xml:space="preserve">Traitement sans avis préalable (dans le cadre </w:t>
      </w:r>
      <w:r>
        <w:rPr>
          <w:color w:val="63003C"/>
        </w:rPr>
        <w:t>d’exonération de droits par exemple)</w:t>
      </w:r>
    </w:p>
    <w:p w14:paraId="565947B2" w14:textId="77777777" w:rsidR="00DF6DEC" w:rsidRDefault="00DF6DE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14:paraId="3A205F5E" w14:textId="77777777" w:rsidR="00DF6DEC" w:rsidRDefault="00B47A1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u w:val="single"/>
        </w:rPr>
      </w:pPr>
      <w:r>
        <w:rPr>
          <w:u w:val="single"/>
        </w:rPr>
        <w:t>Remboursement</w:t>
      </w:r>
    </w:p>
    <w:p w14:paraId="06F75B9D" w14:textId="77777777" w:rsidR="00DF6DEC" w:rsidRDefault="00DF6DE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u w:val="single"/>
        </w:rPr>
      </w:pPr>
    </w:p>
    <w:p w14:paraId="5A824DEE" w14:textId="77777777" w:rsidR="00DF6DEC" w:rsidRDefault="00B47A1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 w:val="0"/>
          <w:bCs w:val="0"/>
        </w:rPr>
      </w:pPr>
      <w:r>
        <w:t xml:space="preserve">Accepté :  </w:t>
      </w:r>
      <w:r>
        <w:rPr>
          <w:rFonts w:ascii="Webdings" w:eastAsia="Webdings" w:hAnsi="Webdings" w:cs="Webdings"/>
          <w:b w:val="0"/>
          <w:bCs w:val="0"/>
        </w:rPr>
        <w:sym w:font="Webdings" w:char="F063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Refusé :   </w:t>
      </w:r>
      <w:r>
        <w:rPr>
          <w:rFonts w:ascii="Webdings" w:eastAsia="Webdings" w:hAnsi="Webdings" w:cs="Webdings"/>
          <w:b w:val="0"/>
          <w:bCs w:val="0"/>
        </w:rPr>
        <w:sym w:font="Webdings" w:char="F063"/>
      </w:r>
    </w:p>
    <w:p w14:paraId="53F490A1" w14:textId="77777777" w:rsidR="00DF6DEC" w:rsidRDefault="00DF6DE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 w:val="0"/>
          <w:bCs w:val="0"/>
        </w:rPr>
      </w:pPr>
    </w:p>
    <w:p w14:paraId="685D6347" w14:textId="77777777" w:rsidR="00DF6DEC" w:rsidRDefault="00B47A1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 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Signature de la Présidente </w:t>
      </w:r>
    </w:p>
    <w:p w14:paraId="61B67F1F" w14:textId="77777777" w:rsidR="00DF6DEC" w:rsidRDefault="00DF6DE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 w:val="0"/>
          <w:bCs w:val="0"/>
        </w:rPr>
      </w:pPr>
    </w:p>
    <w:p w14:paraId="3137AA6B" w14:textId="77777777" w:rsidR="00DF6DEC" w:rsidRDefault="00DF6DE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 w:val="0"/>
          <w:bCs w:val="0"/>
        </w:rPr>
      </w:pPr>
    </w:p>
    <w:p w14:paraId="3F91A2C3" w14:textId="77777777" w:rsidR="00DF6DEC" w:rsidRDefault="00B47A18">
      <w:pPr>
        <w:widowControl w:val="0"/>
        <w:tabs>
          <w:tab w:val="left" w:pos="300"/>
          <w:tab w:val="center" w:pos="7940"/>
        </w:tabs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11DEF27" w14:textId="77777777" w:rsidR="00DF6DEC" w:rsidRDefault="00B47A18">
      <w:pPr>
        <w:widowControl w:val="0"/>
        <w:tabs>
          <w:tab w:val="left" w:pos="300"/>
          <w:tab w:val="center" w:pos="7940"/>
        </w:tabs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lastRenderedPageBreak/>
        <w:t>Motif de votre demande de remboursement</w:t>
      </w:r>
    </w:p>
    <w:p w14:paraId="046C7C9E" w14:textId="77777777" w:rsidR="00DF6DEC" w:rsidRDefault="00DF6DEC">
      <w:pPr>
        <w:widowControl w:val="0"/>
        <w:tabs>
          <w:tab w:val="left" w:pos="300"/>
          <w:tab w:val="center" w:pos="7940"/>
        </w:tabs>
        <w:rPr>
          <w:rFonts w:ascii="Helvetica" w:hAnsi="Helvetica" w:cs="Helvetica"/>
          <w:b/>
          <w:sz w:val="16"/>
          <w:szCs w:val="16"/>
        </w:rPr>
      </w:pPr>
    </w:p>
    <w:p w14:paraId="50F57DE2" w14:textId="77777777" w:rsidR="00DF6DEC" w:rsidRDefault="00B47A18">
      <w:pPr>
        <w:widowControl w:val="0"/>
        <w:tabs>
          <w:tab w:val="left" w:pos="300"/>
          <w:tab w:val="center" w:pos="7940"/>
        </w:tabs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Merci de cocher impérativement la catégorie correspondante</w:t>
      </w:r>
    </w:p>
    <w:p w14:paraId="74EB21B0" w14:textId="77777777" w:rsidR="00DF6DEC" w:rsidRDefault="00DF6DEC">
      <w:pPr>
        <w:widowControl w:val="0"/>
        <w:tabs>
          <w:tab w:val="left" w:pos="300"/>
          <w:tab w:val="center" w:pos="7940"/>
        </w:tabs>
        <w:rPr>
          <w:rFonts w:ascii="Helvetica" w:hAnsi="Helvetica" w:cs="Helvetic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725"/>
        <w:gridCol w:w="1801"/>
        <w:gridCol w:w="3018"/>
        <w:gridCol w:w="2200"/>
      </w:tblGrid>
      <w:tr w:rsidR="0042472F" w14:paraId="1CDDE188" w14:textId="77777777">
        <w:trPr>
          <w:trHeight w:val="386"/>
        </w:trPr>
        <w:tc>
          <w:tcPr>
            <w:tcW w:w="818" w:type="pct"/>
            <w:vAlign w:val="center"/>
          </w:tcPr>
          <w:p w14:paraId="7B784DED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Catégorie </w:t>
            </w:r>
          </w:p>
        </w:tc>
        <w:tc>
          <w:tcPr>
            <w:tcW w:w="825" w:type="pct"/>
            <w:vAlign w:val="center"/>
          </w:tcPr>
          <w:p w14:paraId="51527A01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Date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butoir</w:t>
            </w:r>
          </w:p>
        </w:tc>
        <w:tc>
          <w:tcPr>
            <w:tcW w:w="861" w:type="pct"/>
            <w:vAlign w:val="center"/>
          </w:tcPr>
          <w:p w14:paraId="641F4A68" w14:textId="77777777" w:rsidR="00DF6DEC" w:rsidRDefault="00B47A18">
            <w:pPr>
              <w:widowControl w:val="0"/>
              <w:ind w:left="40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Pièces supplémentaires à fournir</w:t>
            </w:r>
          </w:p>
        </w:tc>
        <w:tc>
          <w:tcPr>
            <w:tcW w:w="1443" w:type="pct"/>
            <w:vAlign w:val="center"/>
          </w:tcPr>
          <w:p w14:paraId="1F767404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Précisions sur la procédure</w:t>
            </w:r>
          </w:p>
        </w:tc>
        <w:tc>
          <w:tcPr>
            <w:tcW w:w="1052" w:type="pct"/>
            <w:vAlign w:val="center"/>
          </w:tcPr>
          <w:p w14:paraId="1E4D7713" w14:textId="77777777" w:rsidR="00DF6DEC" w:rsidRDefault="00B47A18">
            <w:pPr>
              <w:widowControl w:val="0"/>
              <w:ind w:left="600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Montant à rembourser</w:t>
            </w:r>
          </w:p>
        </w:tc>
      </w:tr>
      <w:tr w:rsidR="0042472F" w14:paraId="7C1D47DE" w14:textId="77777777">
        <w:trPr>
          <w:trHeight w:val="231"/>
        </w:trPr>
        <w:tc>
          <w:tcPr>
            <w:tcW w:w="818" w:type="pct"/>
            <w:vAlign w:val="center"/>
          </w:tcPr>
          <w:p w14:paraId="0721D8C7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Boursier de l’enseignement supérieur</w:t>
            </w:r>
          </w:p>
        </w:tc>
        <w:tc>
          <w:tcPr>
            <w:tcW w:w="825" w:type="pct"/>
            <w:vAlign w:val="center"/>
          </w:tcPr>
          <w:p w14:paraId="388610E0" w14:textId="77777777" w:rsidR="00DF6DEC" w:rsidRDefault="00DF6DEC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14:paraId="0A423F44" w14:textId="77777777" w:rsidR="00DF6DEC" w:rsidRDefault="00B47A18">
            <w:pPr>
              <w:widowControl w:val="0"/>
              <w:ind w:left="13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Notification de bourse du CROUS</w:t>
            </w:r>
          </w:p>
        </w:tc>
        <w:tc>
          <w:tcPr>
            <w:tcW w:w="1443" w:type="pct"/>
            <w:vAlign w:val="center"/>
          </w:tcPr>
          <w:p w14:paraId="2A81B7AC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Vous devez joindre la copie recto-verso de votre notification définitive de bourse.</w:t>
            </w:r>
          </w:p>
        </w:tc>
        <w:tc>
          <w:tcPr>
            <w:tcW w:w="1052" w:type="pct"/>
            <w:vAlign w:val="center"/>
          </w:tcPr>
          <w:p w14:paraId="4D6FFC27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  <w:p w14:paraId="5C29469F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Remboursement des droits universitaires.</w:t>
            </w:r>
          </w:p>
          <w:p w14:paraId="36873587" w14:textId="77777777" w:rsidR="00DF6DEC" w:rsidRDefault="00DF6DEC">
            <w:pPr>
              <w:widowControl w:val="0"/>
              <w:ind w:left="195"/>
              <w:contextualSpacing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472F" w14:paraId="25BF5BAB" w14:textId="77777777">
        <w:trPr>
          <w:trHeight w:val="234"/>
        </w:trPr>
        <w:tc>
          <w:tcPr>
            <w:tcW w:w="818" w:type="pct"/>
            <w:vAlign w:val="center"/>
          </w:tcPr>
          <w:p w14:paraId="0A5B08F6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Apprentis et contrat pro</w:t>
            </w:r>
          </w:p>
        </w:tc>
        <w:tc>
          <w:tcPr>
            <w:tcW w:w="825" w:type="pct"/>
            <w:vAlign w:val="center"/>
          </w:tcPr>
          <w:p w14:paraId="61737BD7" w14:textId="77777777" w:rsidR="00DF6DEC" w:rsidRDefault="00B47A18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31/01/N+1</w:t>
            </w:r>
          </w:p>
        </w:tc>
        <w:tc>
          <w:tcPr>
            <w:tcW w:w="861" w:type="pct"/>
            <w:vAlign w:val="center"/>
          </w:tcPr>
          <w:p w14:paraId="2662C2F8" w14:textId="77777777" w:rsidR="00DF6DEC" w:rsidRDefault="00B47A18">
            <w:pPr>
              <w:widowControl w:val="0"/>
              <w:ind w:left="13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Contrat d’apprentissage / professionnalisation</w:t>
            </w:r>
          </w:p>
        </w:tc>
        <w:tc>
          <w:tcPr>
            <w:tcW w:w="1443" w:type="pct"/>
            <w:vAlign w:val="center"/>
          </w:tcPr>
          <w:p w14:paraId="35DE7218" w14:textId="77777777" w:rsidR="00DF6DEC" w:rsidRDefault="00DF6DEC">
            <w:pPr>
              <w:widowControl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52" w:type="pct"/>
            <w:vAlign w:val="center"/>
          </w:tcPr>
          <w:p w14:paraId="31CBDFEE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  <w:p w14:paraId="755A85CC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Remboursement des droits Universitaires </w:t>
            </w:r>
          </w:p>
          <w:p w14:paraId="2CCBE93C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472F" w14:paraId="410607EF" w14:textId="77777777">
        <w:trPr>
          <w:trHeight w:val="231"/>
        </w:trPr>
        <w:tc>
          <w:tcPr>
            <w:tcW w:w="818" w:type="pct"/>
            <w:vAlign w:val="center"/>
          </w:tcPr>
          <w:p w14:paraId="392C83CA" w14:textId="77777777" w:rsidR="00DF6DEC" w:rsidRDefault="00B47A18">
            <w:pPr>
              <w:widowControl w:val="0"/>
              <w:ind w:left="147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Doctorant</w:t>
            </w:r>
          </w:p>
        </w:tc>
        <w:tc>
          <w:tcPr>
            <w:tcW w:w="825" w:type="pct"/>
            <w:vAlign w:val="center"/>
          </w:tcPr>
          <w:p w14:paraId="7BC8BFF6" w14:textId="77777777" w:rsidR="00DF6DEC" w:rsidRDefault="00B47A18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 mois avant la date de soutenance</w:t>
            </w:r>
          </w:p>
        </w:tc>
        <w:tc>
          <w:tcPr>
            <w:tcW w:w="861" w:type="pct"/>
            <w:vAlign w:val="center"/>
          </w:tcPr>
          <w:p w14:paraId="5F792991" w14:textId="77777777" w:rsidR="00DF6DEC" w:rsidRDefault="00B47A18">
            <w:pPr>
              <w:widowControl w:val="0"/>
              <w:ind w:left="13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Attestation de soutenance</w:t>
            </w:r>
          </w:p>
        </w:tc>
        <w:tc>
          <w:tcPr>
            <w:tcW w:w="1443" w:type="pct"/>
            <w:vAlign w:val="center"/>
          </w:tcPr>
          <w:p w14:paraId="463C7A6A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  <w:p w14:paraId="19310D13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Les </w:t>
            </w:r>
            <w:r>
              <w:rPr>
                <w:rFonts w:ascii="Helvetica" w:hAnsi="Helvetica" w:cs="Helvetica"/>
                <w:sz w:val="18"/>
                <w:szCs w:val="18"/>
              </w:rPr>
              <w:t>droits de scolarité vous seront remboursés lors de votre dernière année de thèse si vous soutenez avant 31 décembre de l’année universitaire en cours.</w:t>
            </w:r>
          </w:p>
          <w:p w14:paraId="09CF6035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52" w:type="pct"/>
            <w:vAlign w:val="center"/>
          </w:tcPr>
          <w:p w14:paraId="73AA7D9C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  <w:p w14:paraId="6EA1B7E4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Remboursement des droits Universitaires </w:t>
            </w:r>
          </w:p>
          <w:p w14:paraId="4D188729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472F" w14:paraId="7CF7C7AB" w14:textId="77777777">
        <w:trPr>
          <w:trHeight w:val="1008"/>
        </w:trPr>
        <w:tc>
          <w:tcPr>
            <w:tcW w:w="818" w:type="pct"/>
            <w:vAlign w:val="center"/>
          </w:tcPr>
          <w:p w14:paraId="1F6B4613" w14:textId="77777777" w:rsidR="00DF6DEC" w:rsidRDefault="00DF6DEC">
            <w:pPr>
              <w:widowControl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716C101B" w14:textId="77777777" w:rsidR="00DF6DEC" w:rsidRDefault="00B47A18">
            <w:pPr>
              <w:widowControl w:val="0"/>
              <w:ind w:left="15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Personnel de l’Université de Paris - Saclay</w:t>
            </w:r>
          </w:p>
        </w:tc>
        <w:tc>
          <w:tcPr>
            <w:tcW w:w="825" w:type="pct"/>
            <w:vAlign w:val="center"/>
          </w:tcPr>
          <w:p w14:paraId="59B2C768" w14:textId="77777777" w:rsidR="00DF6DEC" w:rsidRDefault="00B47A18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30/04/N+1</w:t>
            </w:r>
          </w:p>
        </w:tc>
        <w:tc>
          <w:tcPr>
            <w:tcW w:w="861" w:type="pct"/>
            <w:vAlign w:val="center"/>
          </w:tcPr>
          <w:p w14:paraId="3A98B454" w14:textId="77777777" w:rsidR="00DF6DEC" w:rsidRDefault="00B47A18">
            <w:pPr>
              <w:widowControl w:val="0"/>
              <w:ind w:left="13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Feuille de paye récente</w:t>
            </w:r>
          </w:p>
        </w:tc>
        <w:tc>
          <w:tcPr>
            <w:tcW w:w="1443" w:type="pct"/>
            <w:vAlign w:val="center"/>
          </w:tcPr>
          <w:p w14:paraId="0F4AC24D" w14:textId="77777777" w:rsidR="00DF6DEC" w:rsidRDefault="00B47A18">
            <w:pPr>
              <w:widowControl w:val="0"/>
              <w:ind w:left="7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Formulaire à compléter</w:t>
            </w:r>
          </w:p>
        </w:tc>
        <w:tc>
          <w:tcPr>
            <w:tcW w:w="1052" w:type="pct"/>
            <w:vAlign w:val="center"/>
          </w:tcPr>
          <w:p w14:paraId="420CB7E6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Remboursement des droits universitaires.</w:t>
            </w:r>
          </w:p>
        </w:tc>
      </w:tr>
      <w:tr w:rsidR="0042472F" w14:paraId="56FBFDAC" w14:textId="77777777">
        <w:trPr>
          <w:trHeight w:val="979"/>
        </w:trPr>
        <w:tc>
          <w:tcPr>
            <w:tcW w:w="818" w:type="pct"/>
            <w:vMerge w:val="restart"/>
            <w:vAlign w:val="center"/>
          </w:tcPr>
          <w:p w14:paraId="48B3F883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Annulation</w:t>
            </w:r>
          </w:p>
          <w:p w14:paraId="3B518A23" w14:textId="77777777" w:rsidR="00DF6DEC" w:rsidRDefault="00B47A18">
            <w:pPr>
              <w:widowControl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d’inscription</w:t>
            </w:r>
          </w:p>
        </w:tc>
        <w:tc>
          <w:tcPr>
            <w:tcW w:w="825" w:type="pct"/>
            <w:vAlign w:val="center"/>
          </w:tcPr>
          <w:p w14:paraId="422D44AB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Avant la date de la</w:t>
            </w:r>
          </w:p>
          <w:p w14:paraId="5DB039CC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rentrée universitaire</w:t>
            </w:r>
          </w:p>
        </w:tc>
        <w:tc>
          <w:tcPr>
            <w:tcW w:w="861" w:type="pct"/>
            <w:vAlign w:val="center"/>
          </w:tcPr>
          <w:p w14:paraId="4CA6339B" w14:textId="77777777" w:rsidR="00DF6DEC" w:rsidRDefault="00DF6DEC">
            <w:pPr>
              <w:widowControl w:val="0"/>
              <w:ind w:left="135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43" w:type="pct"/>
            <w:vMerge w:val="restart"/>
            <w:vAlign w:val="center"/>
          </w:tcPr>
          <w:p w14:paraId="1F169BC0" w14:textId="77777777" w:rsidR="00DF6DEC" w:rsidRDefault="00DF6DEC">
            <w:pPr>
              <w:widowControl w:val="0"/>
              <w:ind w:left="7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4161D171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  <w:p w14:paraId="60ACBAD5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Remboursement des droits universitaires moins les frais de gestion. </w:t>
            </w:r>
            <w:r>
              <w:rPr>
                <w:rFonts w:ascii="Helvetica" w:hAnsi="Helvetica" w:cs="Helvetica"/>
                <w:b/>
                <w:sz w:val="18"/>
                <w:szCs w:val="18"/>
                <w:u w:val="single"/>
              </w:rPr>
              <w:t>Carte étudiante à rendre impérativement</w:t>
            </w:r>
          </w:p>
          <w:p w14:paraId="5D8874F7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472F" w14:paraId="0ABE43C3" w14:textId="77777777">
        <w:trPr>
          <w:trHeight w:val="228"/>
        </w:trPr>
        <w:tc>
          <w:tcPr>
            <w:tcW w:w="818" w:type="pct"/>
            <w:vMerge/>
            <w:vAlign w:val="center"/>
          </w:tcPr>
          <w:p w14:paraId="1C3F9670" w14:textId="77777777" w:rsidR="00DF6DEC" w:rsidRDefault="00DF6DEC">
            <w:pPr>
              <w:widowControl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4E7B1031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  <w:p w14:paraId="622908E8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30 jours après la date de la rentrée </w:t>
            </w:r>
          </w:p>
          <w:p w14:paraId="5B4795B4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14:paraId="64470A08" w14:textId="77777777" w:rsidR="00DF6DEC" w:rsidRDefault="00DF6DEC">
            <w:pPr>
              <w:widowControl w:val="0"/>
              <w:ind w:left="135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43" w:type="pct"/>
            <w:vMerge/>
            <w:vAlign w:val="center"/>
          </w:tcPr>
          <w:p w14:paraId="1458C779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52" w:type="pct"/>
            <w:vMerge/>
            <w:vAlign w:val="center"/>
          </w:tcPr>
          <w:p w14:paraId="2CE93C62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472F" w14:paraId="0F0453C6" w14:textId="77777777">
        <w:trPr>
          <w:trHeight w:val="2211"/>
        </w:trPr>
        <w:tc>
          <w:tcPr>
            <w:tcW w:w="818" w:type="pct"/>
            <w:vAlign w:val="center"/>
          </w:tcPr>
          <w:p w14:paraId="403A403E" w14:textId="77777777" w:rsidR="00DF6DEC" w:rsidRDefault="00DF6DEC">
            <w:pPr>
              <w:widowControl w:val="0"/>
              <w:ind w:left="12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15BF7167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Pour difficultés financières inattendues et exceptionnelles, évènements médicaux, situations particulières</w:t>
            </w:r>
          </w:p>
        </w:tc>
        <w:tc>
          <w:tcPr>
            <w:tcW w:w="825" w:type="pct"/>
            <w:vAlign w:val="center"/>
          </w:tcPr>
          <w:p w14:paraId="6C6E3EF4" w14:textId="77777777" w:rsidR="00DF6DEC" w:rsidRDefault="00B47A18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30 jours après la date de la rentrée</w:t>
            </w:r>
          </w:p>
        </w:tc>
        <w:tc>
          <w:tcPr>
            <w:tcW w:w="861" w:type="pct"/>
            <w:vAlign w:val="center"/>
          </w:tcPr>
          <w:p w14:paraId="5C71FBDE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Ne pas remplir ce dossier </w:t>
            </w:r>
          </w:p>
          <w:p w14:paraId="1BD85CC6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« Exonération ou remboursement des droits universitaires sur critères sociaux des ét</w:t>
            </w:r>
            <w:r>
              <w:rPr>
                <w:rFonts w:ascii="Helvetica" w:hAnsi="Helvetica" w:cs="Helvetica"/>
                <w:sz w:val="18"/>
                <w:szCs w:val="18"/>
              </w:rPr>
              <w:t>udiants non boursiers » à compléter avec les pièces justificatives</w:t>
            </w:r>
          </w:p>
          <w:p w14:paraId="566BEBB3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  <w:p w14:paraId="053E0EB8" w14:textId="77777777" w:rsidR="00DF6DEC" w:rsidRDefault="00DF6DEC">
            <w:pPr>
              <w:widowControl w:val="0"/>
              <w:ind w:left="136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38C75068" w14:textId="77777777" w:rsidR="00DF6DEC" w:rsidRDefault="00B47A18">
            <w:pPr>
              <w:widowControl w:val="0"/>
              <w:ind w:left="7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Prendre rendez-vous avec l’assistante sociale et/ou le SUMPPS</w:t>
            </w:r>
          </w:p>
          <w:p w14:paraId="51647C06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</w:p>
          <w:p w14:paraId="16F6CEA5" w14:textId="77777777" w:rsidR="00DF6DEC" w:rsidRDefault="00B47A18">
            <w:pPr>
              <w:widowControl w:val="0"/>
              <w:ind w:left="7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Demande soumise à approbation du Président de l’université après avis de la commission locale</w:t>
            </w:r>
          </w:p>
          <w:p w14:paraId="156248F7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  <w:p w14:paraId="7695E7F8" w14:textId="77777777" w:rsidR="00DF6DEC" w:rsidRDefault="00DF6DEC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52" w:type="pct"/>
            <w:vAlign w:val="center"/>
          </w:tcPr>
          <w:p w14:paraId="6FF116CB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Remboursement des </w:t>
            </w:r>
            <w:r>
              <w:rPr>
                <w:rFonts w:ascii="Helvetica" w:hAnsi="Helvetica" w:cs="Helvetica"/>
                <w:sz w:val="18"/>
                <w:szCs w:val="18"/>
              </w:rPr>
              <w:t>droits universitaires ou exonération</w:t>
            </w:r>
          </w:p>
        </w:tc>
      </w:tr>
      <w:tr w:rsidR="0042472F" w14:paraId="13BEECA7" w14:textId="77777777">
        <w:trPr>
          <w:trHeight w:val="231"/>
        </w:trPr>
        <w:tc>
          <w:tcPr>
            <w:tcW w:w="818" w:type="pct"/>
            <w:vAlign w:val="center"/>
          </w:tcPr>
          <w:p w14:paraId="340E874E" w14:textId="77777777" w:rsidR="00DF6DEC" w:rsidRDefault="00DF6DEC">
            <w:pPr>
              <w:widowControl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2C6993E7" w14:textId="77777777" w:rsidR="00DF6DEC" w:rsidRDefault="00B47A18">
            <w:pPr>
              <w:widowControl w:val="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TRANSFERT </w:t>
            </w:r>
          </w:p>
          <w:p w14:paraId="695BD337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Dans un autre établissement public d’enseignement supérieur français</w:t>
            </w:r>
          </w:p>
          <w:p w14:paraId="02C2DE12" w14:textId="77777777" w:rsidR="00DF6DEC" w:rsidRDefault="00DF6DEC">
            <w:pPr>
              <w:widowControl w:val="0"/>
              <w:ind w:left="12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14:paraId="08CDFA09" w14:textId="77777777" w:rsidR="00DF6DEC" w:rsidRDefault="00DF6DEC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14:paraId="60FDE62A" w14:textId="77777777" w:rsidR="00DF6DEC" w:rsidRDefault="00B47A18">
            <w:pPr>
              <w:widowControl w:val="0"/>
              <w:ind w:left="13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Ne pas remplir ce dossier</w:t>
            </w:r>
          </w:p>
        </w:tc>
        <w:tc>
          <w:tcPr>
            <w:tcW w:w="1443" w:type="pct"/>
            <w:vAlign w:val="center"/>
          </w:tcPr>
          <w:p w14:paraId="0773C141" w14:textId="77777777" w:rsidR="00DF6DEC" w:rsidRDefault="00B47A18">
            <w:pPr>
              <w:widowControl w:val="0"/>
              <w:ind w:left="10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Vous ne pouvez pas bénéficier d’un remboursement mais vous ne paierez pas de droits </w:t>
            </w:r>
            <w:r>
              <w:rPr>
                <w:rFonts w:ascii="Helvetica" w:hAnsi="Helvetica" w:cs="Helvetica"/>
                <w:sz w:val="18"/>
                <w:szCs w:val="18"/>
              </w:rPr>
              <w:t>d’inscription dans votre université d’accueil si celle-ci est publique (pas d’accord avec les établissements privés).</w:t>
            </w:r>
          </w:p>
        </w:tc>
        <w:tc>
          <w:tcPr>
            <w:tcW w:w="1052" w:type="pct"/>
            <w:vAlign w:val="center"/>
          </w:tcPr>
          <w:p w14:paraId="7EC9834C" w14:textId="77777777" w:rsidR="00DF6DEC" w:rsidRDefault="00B47A18">
            <w:pPr>
              <w:widowControl w:val="0"/>
              <w:ind w:left="1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Pas de remboursement à l’étudiant</w:t>
            </w:r>
          </w:p>
        </w:tc>
      </w:tr>
      <w:tr w:rsidR="0042472F" w14:paraId="2B9AA62F" w14:textId="77777777">
        <w:trPr>
          <w:trHeight w:val="353"/>
        </w:trPr>
        <w:tc>
          <w:tcPr>
            <w:tcW w:w="818" w:type="pct"/>
            <w:vAlign w:val="center"/>
          </w:tcPr>
          <w:p w14:paraId="1E8987D4" w14:textId="77777777" w:rsidR="00DF6DEC" w:rsidRDefault="00B47A18">
            <w:pPr>
              <w:widowControl w:val="0"/>
              <w:ind w:left="1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sym w:font="Wingdings" w:char="F072"/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Autres cas</w:t>
            </w:r>
          </w:p>
        </w:tc>
        <w:tc>
          <w:tcPr>
            <w:tcW w:w="825" w:type="pct"/>
            <w:vAlign w:val="center"/>
          </w:tcPr>
          <w:p w14:paraId="1D2C9C98" w14:textId="77777777" w:rsidR="00DF6DEC" w:rsidRDefault="00DF6DEC">
            <w:pPr>
              <w:widowControl w:val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14:paraId="53803F1F" w14:textId="77777777" w:rsidR="00DF6DEC" w:rsidRDefault="00DF6DEC">
            <w:pPr>
              <w:widowControl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43" w:type="pct"/>
            <w:vAlign w:val="center"/>
          </w:tcPr>
          <w:p w14:paraId="7A02622C" w14:textId="77777777" w:rsidR="00DF6DEC" w:rsidRDefault="00B47A18">
            <w:pPr>
              <w:widowControl w:val="0"/>
              <w:ind w:left="16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Toutes pièces justificatives</w:t>
            </w:r>
          </w:p>
        </w:tc>
        <w:tc>
          <w:tcPr>
            <w:tcW w:w="1052" w:type="pct"/>
            <w:vAlign w:val="center"/>
          </w:tcPr>
          <w:p w14:paraId="487D30FD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  <w:p w14:paraId="05CD2F42" w14:textId="77777777" w:rsidR="00DF6DEC" w:rsidRDefault="00DF6DEC">
            <w:pPr>
              <w:widowControl w:val="0"/>
              <w:ind w:left="195"/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</w:tr>
    </w:tbl>
    <w:p w14:paraId="66E61D2F" w14:textId="77777777" w:rsidR="00DF6DEC" w:rsidRDefault="00B47A18">
      <w:pPr>
        <w:widowControl w:val="0"/>
        <w:spacing w:line="274" w:lineRule="auto"/>
        <w:ind w:right="154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24FA7230" w14:textId="77777777" w:rsidR="00DF6DEC" w:rsidRDefault="00B47A18">
      <w:pPr>
        <w:widowControl w:val="0"/>
        <w:numPr>
          <w:ilvl w:val="0"/>
          <w:numId w:val="2"/>
        </w:numPr>
        <w:spacing w:line="274" w:lineRule="auto"/>
        <w:ind w:left="426" w:right="828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</w:rPr>
        <w:t xml:space="preserve">La date de la rentrée universitaire est la date </w:t>
      </w:r>
      <w:r>
        <w:rPr>
          <w:rFonts w:ascii="Helvetica" w:hAnsi="Helvetica" w:cs="Helvetica"/>
          <w:bCs/>
          <w:sz w:val="18"/>
          <w:szCs w:val="18"/>
        </w:rPr>
        <w:t>votée en CFVU ou à défaut le 1</w:t>
      </w:r>
      <w:r>
        <w:rPr>
          <w:rFonts w:ascii="Helvetica" w:hAnsi="Helvetica" w:cs="Helvetica"/>
          <w:bCs/>
          <w:sz w:val="23"/>
          <w:szCs w:val="23"/>
          <w:vertAlign w:val="superscript"/>
        </w:rPr>
        <w:t>er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Helvetica" w:hAnsi="Helvetica" w:cs="Helvetica"/>
          <w:bCs/>
          <w:sz w:val="18"/>
          <w:szCs w:val="18"/>
        </w:rPr>
        <w:t>septembre de l’année N.</w:t>
      </w:r>
    </w:p>
    <w:p w14:paraId="36FB544F" w14:textId="77777777" w:rsidR="00DF6DEC" w:rsidRDefault="00B47A18">
      <w:pPr>
        <w:widowControl w:val="0"/>
        <w:numPr>
          <w:ilvl w:val="0"/>
          <w:numId w:val="2"/>
        </w:numPr>
        <w:spacing w:line="274" w:lineRule="auto"/>
        <w:ind w:left="426" w:right="545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  <w:u w:val="single"/>
        </w:rPr>
        <w:t>Pour tout départ de l’université</w:t>
      </w:r>
      <w:r>
        <w:rPr>
          <w:rFonts w:ascii="Helvetica" w:hAnsi="Helvetica" w:cs="Helvetica"/>
          <w:bCs/>
          <w:sz w:val="18"/>
          <w:szCs w:val="18"/>
        </w:rPr>
        <w:t xml:space="preserve"> il est demandé à l’étudiant de rendre l’original de la carte d’étudiant ainsi que les livres à la bibliothèque. </w:t>
      </w:r>
    </w:p>
    <w:p w14:paraId="62DE2F5E" w14:textId="77777777" w:rsidR="00DF6DEC" w:rsidRDefault="00B47A18">
      <w:pPr>
        <w:widowControl w:val="0"/>
        <w:numPr>
          <w:ilvl w:val="0"/>
          <w:numId w:val="2"/>
        </w:numPr>
        <w:spacing w:line="274" w:lineRule="auto"/>
        <w:ind w:left="426" w:right="545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</w:rPr>
        <w:t>Toute demande postérieure au délai fixé ne pourra être traitée</w:t>
      </w:r>
    </w:p>
    <w:p w14:paraId="00CC0CBB" w14:textId="77777777" w:rsidR="00DF6DEC" w:rsidRDefault="00DF6DEC">
      <w:pPr>
        <w:widowControl w:val="0"/>
        <w:spacing w:line="4" w:lineRule="exact"/>
        <w:rPr>
          <w:rFonts w:ascii="Times New Roman" w:hAnsi="Times New Roman"/>
          <w:szCs w:val="24"/>
        </w:rPr>
      </w:pPr>
    </w:p>
    <w:p w14:paraId="2F1124C5" w14:textId="77777777" w:rsidR="00DF6DEC" w:rsidRDefault="00DF6DEC">
      <w:pPr>
        <w:tabs>
          <w:tab w:val="left" w:pos="1134"/>
        </w:tabs>
        <w:ind w:left="426" w:hanging="426"/>
        <w:jc w:val="both"/>
        <w:rPr>
          <w:rFonts w:ascii="Arial Narrow" w:hAnsi="Arial Narrow"/>
          <w:sz w:val="22"/>
        </w:rPr>
        <w:sectPr w:rsidR="00DF6DEC" w:rsidSect="009412DB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720" w:right="720" w:bottom="720" w:left="720" w:header="720" w:footer="480" w:gutter="0"/>
          <w:cols w:space="720"/>
          <w:docGrid w:linePitch="360"/>
        </w:sectPr>
      </w:pPr>
    </w:p>
    <w:p w14:paraId="3FBC744E" w14:textId="77777777" w:rsidR="006846C9" w:rsidRDefault="00B47A18">
      <w:pPr>
        <w:widowControl w:val="0"/>
        <w:autoSpaceDE w:val="0"/>
        <w:autoSpaceDN w:val="0"/>
        <w:spacing w:before="61" w:line="500" w:lineRule="exact"/>
        <w:ind w:left="493"/>
        <w:rPr>
          <w:rFonts w:ascii="Arial" w:eastAsia="Arial" w:hAnsi="Arial" w:cs="Arial"/>
          <w:sz w:val="51"/>
          <w:szCs w:val="51"/>
          <w:lang w:eastAsia="en-US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02ECB580" wp14:editId="4DFBB003">
            <wp:simplePos x="0" y="0"/>
            <wp:positionH relativeFrom="page">
              <wp:posOffset>1959864</wp:posOffset>
            </wp:positionH>
            <wp:positionV relativeFrom="paragraph">
              <wp:posOffset>333358</wp:posOffset>
            </wp:positionV>
            <wp:extent cx="24383" cy="176783"/>
            <wp:effectExtent l="0" t="0" r="0" b="0"/>
            <wp:wrapNone/>
            <wp:docPr id="107488030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8030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51"/>
          <w:szCs w:val="51"/>
          <w:lang w:eastAsia="en-US"/>
        </w:rPr>
        <w:t>université</w:t>
      </w:r>
    </w:p>
    <w:p w14:paraId="3BC6B867" w14:textId="77777777" w:rsidR="006846C9" w:rsidRDefault="00B47A18">
      <w:pPr>
        <w:widowControl w:val="0"/>
        <w:autoSpaceDE w:val="0"/>
        <w:autoSpaceDN w:val="0"/>
        <w:spacing w:line="323" w:lineRule="exact"/>
        <w:ind w:left="505"/>
        <w:rPr>
          <w:rFonts w:ascii="Arial Black" w:eastAsia="Cambria" w:hAnsi="Cambria" w:cs="Cambria"/>
          <w:sz w:val="29"/>
          <w:szCs w:val="22"/>
          <w:lang w:eastAsia="en-US"/>
        </w:rPr>
      </w:pPr>
      <w:r>
        <w:rPr>
          <w:rFonts w:ascii="Arial Black" w:eastAsia="Cambria" w:hAnsi="Cambria" w:cs="Cambria"/>
          <w:color w:val="0F0F0F"/>
          <w:w w:val="95"/>
          <w:sz w:val="29"/>
          <w:szCs w:val="22"/>
          <w:lang w:eastAsia="en-US"/>
        </w:rPr>
        <w:t>PARIS-SACLAY</w:t>
      </w:r>
    </w:p>
    <w:p w14:paraId="519D2454" w14:textId="77777777" w:rsidR="006846C9" w:rsidRDefault="00B47A18">
      <w:pPr>
        <w:widowControl w:val="0"/>
        <w:autoSpaceDE w:val="0"/>
        <w:autoSpaceDN w:val="0"/>
        <w:rPr>
          <w:rFonts w:ascii="Arial Black" w:eastAsia="Cambria" w:hAnsi="Cambria" w:cs="Cambria"/>
          <w:szCs w:val="21"/>
          <w:lang w:eastAsia="en-US"/>
        </w:rPr>
      </w:pPr>
      <w:r>
        <w:rPr>
          <w:rFonts w:ascii="Cambria" w:eastAsia="Cambria" w:hAnsi="Cambria" w:cs="Cambria"/>
          <w:sz w:val="21"/>
          <w:szCs w:val="21"/>
          <w:lang w:eastAsia="en-US"/>
        </w:rPr>
        <w:br w:type="column"/>
      </w:r>
    </w:p>
    <w:p w14:paraId="14878D59" w14:textId="77777777" w:rsidR="006846C9" w:rsidRDefault="006846C9">
      <w:pPr>
        <w:widowControl w:val="0"/>
        <w:autoSpaceDE w:val="0"/>
        <w:autoSpaceDN w:val="0"/>
        <w:spacing w:before="10"/>
        <w:rPr>
          <w:rFonts w:ascii="Arial Black" w:eastAsia="Cambria" w:hAnsi="Cambria" w:cs="Cambria"/>
          <w:sz w:val="31"/>
          <w:szCs w:val="21"/>
          <w:lang w:eastAsia="en-US"/>
        </w:rPr>
      </w:pPr>
    </w:p>
    <w:p w14:paraId="2F465936" w14:textId="77777777" w:rsidR="006846C9" w:rsidRDefault="00B47A18">
      <w:pPr>
        <w:widowControl w:val="0"/>
        <w:autoSpaceDE w:val="0"/>
        <w:autoSpaceDN w:val="0"/>
        <w:ind w:left="493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w w:val="95"/>
          <w:sz w:val="21"/>
          <w:szCs w:val="21"/>
          <w:lang w:eastAsia="en-US"/>
        </w:rPr>
        <w:t>ANNEXE</w:t>
      </w:r>
      <w:r>
        <w:rPr>
          <w:rFonts w:ascii="Cambria" w:eastAsia="Cambria" w:hAnsi="Cambria" w:cs="Cambria"/>
          <w:color w:val="2F2F2F"/>
          <w:spacing w:val="1"/>
          <w:w w:val="95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w w:val="95"/>
          <w:sz w:val="21"/>
          <w:szCs w:val="21"/>
          <w:lang w:eastAsia="en-US"/>
        </w:rPr>
        <w:t>3</w:t>
      </w:r>
    </w:p>
    <w:p w14:paraId="38D94A34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2"/>
          <w:szCs w:val="22"/>
          <w:lang w:eastAsia="en-US"/>
        </w:rPr>
        <w:sectPr w:rsidR="006846C9">
          <w:type w:val="continuous"/>
          <w:pgSz w:w="11910" w:h="16830"/>
          <w:pgMar w:top="940" w:right="880" w:bottom="0" w:left="160" w:header="720" w:footer="720" w:gutter="0"/>
          <w:cols w:num="2" w:space="720" w:equalWidth="0">
            <w:col w:w="3005" w:space="5681"/>
            <w:col w:w="2184" w:space="0"/>
          </w:cols>
        </w:sectPr>
      </w:pPr>
    </w:p>
    <w:p w14:paraId="030081B7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457CEE45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64CDAE06" w14:textId="77777777" w:rsidR="006846C9" w:rsidRDefault="006846C9">
      <w:pPr>
        <w:widowControl w:val="0"/>
        <w:autoSpaceDE w:val="0"/>
        <w:autoSpaceDN w:val="0"/>
        <w:spacing w:before="7"/>
        <w:rPr>
          <w:rFonts w:ascii="Cambria" w:eastAsia="Cambria" w:hAnsi="Cambria" w:cs="Cambria"/>
          <w:sz w:val="17"/>
          <w:szCs w:val="21"/>
          <w:lang w:eastAsia="en-US"/>
        </w:rPr>
      </w:pPr>
    </w:p>
    <w:p w14:paraId="419A0EAC" w14:textId="77777777" w:rsidR="006846C9" w:rsidRDefault="00B47A18">
      <w:pPr>
        <w:widowControl w:val="0"/>
        <w:autoSpaceDE w:val="0"/>
        <w:autoSpaceDN w:val="0"/>
        <w:spacing w:before="88"/>
        <w:ind w:left="527" w:right="408"/>
        <w:jc w:val="center"/>
        <w:rPr>
          <w:rFonts w:ascii="Times New Roman" w:eastAsia="Cambria" w:hAnsi="Cambria" w:cs="Cambria"/>
          <w:b/>
          <w:sz w:val="29"/>
          <w:szCs w:val="22"/>
          <w:lang w:eastAsia="en-US"/>
        </w:rPr>
      </w:pP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AUTORISATION</w:t>
      </w:r>
      <w:r>
        <w:rPr>
          <w:rFonts w:ascii="Times New Roman" w:eastAsia="Cambria" w:hAnsi="Cambria" w:cs="Cambria"/>
          <w:b/>
          <w:color w:val="2F2F2F"/>
          <w:spacing w:val="38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DE</w:t>
      </w:r>
      <w:r>
        <w:rPr>
          <w:rFonts w:ascii="Times New Roman" w:eastAsia="Cambria" w:hAnsi="Cambria" w:cs="Cambria"/>
          <w:b/>
          <w:color w:val="2F2F2F"/>
          <w:spacing w:val="6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REMBOURSEMENT</w:t>
      </w:r>
      <w:r>
        <w:rPr>
          <w:rFonts w:ascii="Times New Roman" w:eastAsia="Cambria" w:hAnsi="Cambria" w:cs="Cambria"/>
          <w:b/>
          <w:color w:val="2F2F2F"/>
          <w:spacing w:val="36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DES</w:t>
      </w:r>
      <w:r>
        <w:rPr>
          <w:rFonts w:ascii="Times New Roman" w:eastAsia="Cambria" w:hAnsi="Cambria" w:cs="Cambria"/>
          <w:b/>
          <w:color w:val="2F2F2F"/>
          <w:spacing w:val="-1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DROITS</w:t>
      </w:r>
      <w:r>
        <w:rPr>
          <w:rFonts w:ascii="Times New Roman" w:eastAsia="Cambria" w:hAnsi="Cambria" w:cs="Cambria"/>
          <w:b/>
          <w:color w:val="2F2F2F"/>
          <w:spacing w:val="9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DE</w:t>
      </w:r>
      <w:r>
        <w:rPr>
          <w:rFonts w:ascii="Times New Roman" w:eastAsia="Cambria" w:hAnsi="Cambria" w:cs="Cambria"/>
          <w:b/>
          <w:color w:val="2F2F2F"/>
          <w:spacing w:val="4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SCOLARITE</w:t>
      </w:r>
      <w:r>
        <w:rPr>
          <w:rFonts w:ascii="Times New Roman" w:eastAsia="Cambria" w:hAnsi="Cambria" w:cs="Cambria"/>
          <w:b/>
          <w:color w:val="2F2F2F"/>
          <w:spacing w:val="27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SUR</w:t>
      </w:r>
    </w:p>
    <w:p w14:paraId="4E31A4F1" w14:textId="77777777" w:rsidR="006846C9" w:rsidRDefault="00B47A18">
      <w:pPr>
        <w:widowControl w:val="0"/>
        <w:autoSpaceDE w:val="0"/>
        <w:autoSpaceDN w:val="0"/>
        <w:spacing w:before="31"/>
        <w:ind w:left="527" w:right="387"/>
        <w:jc w:val="center"/>
        <w:rPr>
          <w:rFonts w:ascii="Times New Roman" w:eastAsia="Cambria" w:hAnsi="Cambria" w:cs="Cambria"/>
          <w:b/>
          <w:sz w:val="29"/>
          <w:szCs w:val="22"/>
          <w:lang w:eastAsia="en-US"/>
        </w:rPr>
      </w:pPr>
      <w:r>
        <w:rPr>
          <w:rFonts w:ascii="Times New Roman" w:eastAsia="Cambria" w:hAnsi="Cambria" w:cs="Cambria"/>
          <w:color w:val="2F2F2F"/>
          <w:w w:val="95"/>
          <w:sz w:val="29"/>
          <w:szCs w:val="22"/>
          <w:lang w:eastAsia="en-US"/>
        </w:rPr>
        <w:t>UN</w:t>
      </w:r>
      <w:r>
        <w:rPr>
          <w:rFonts w:ascii="Times New Roman" w:eastAsia="Cambria" w:hAnsi="Cambria" w:cs="Cambria"/>
          <w:color w:val="2F2F2F"/>
          <w:spacing w:val="15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AUTRE</w:t>
      </w:r>
      <w:r>
        <w:rPr>
          <w:rFonts w:ascii="Times New Roman" w:eastAsia="Cambria" w:hAnsi="Cambria" w:cs="Cambria"/>
          <w:b/>
          <w:color w:val="2F2F2F"/>
          <w:spacing w:val="25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COMPTE</w:t>
      </w:r>
      <w:r>
        <w:rPr>
          <w:rFonts w:ascii="Times New Roman" w:eastAsia="Cambria" w:hAnsi="Cambria" w:cs="Cambria"/>
          <w:b/>
          <w:color w:val="2F2F2F"/>
          <w:spacing w:val="33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BANCAIRE</w:t>
      </w:r>
      <w:r>
        <w:rPr>
          <w:rFonts w:ascii="Times New Roman" w:eastAsia="Cambria" w:hAnsi="Cambria" w:cs="Cambria"/>
          <w:b/>
          <w:color w:val="2F2F2F"/>
          <w:spacing w:val="39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QUE</w:t>
      </w:r>
      <w:r>
        <w:rPr>
          <w:rFonts w:ascii="Times New Roman" w:eastAsia="Cambria" w:hAnsi="Cambria" w:cs="Cambria"/>
          <w:b/>
          <w:color w:val="2F2F2F"/>
          <w:spacing w:val="23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CELUI</w:t>
      </w:r>
      <w:r>
        <w:rPr>
          <w:rFonts w:ascii="Times New Roman" w:eastAsia="Cambria" w:hAnsi="Cambria" w:cs="Cambria"/>
          <w:b/>
          <w:color w:val="2F2F2F"/>
          <w:spacing w:val="29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DE</w:t>
      </w:r>
      <w:r>
        <w:rPr>
          <w:rFonts w:ascii="Times New Roman" w:eastAsia="Cambria" w:hAnsi="Cambria" w:cs="Cambria"/>
          <w:b/>
          <w:color w:val="2F2F2F"/>
          <w:spacing w:val="10"/>
          <w:w w:val="95"/>
          <w:sz w:val="29"/>
          <w:szCs w:val="22"/>
          <w:lang w:eastAsia="en-US"/>
        </w:rPr>
        <w:t xml:space="preserve"> </w:t>
      </w:r>
      <w:r>
        <w:rPr>
          <w:rFonts w:ascii="Times New Roman" w:eastAsia="Cambria" w:hAnsi="Cambria" w:cs="Cambria"/>
          <w:b/>
          <w:color w:val="2F2F2F"/>
          <w:w w:val="95"/>
          <w:sz w:val="29"/>
          <w:szCs w:val="22"/>
          <w:lang w:eastAsia="en-US"/>
        </w:rPr>
        <w:t>L'ETUDIANT</w:t>
      </w:r>
    </w:p>
    <w:p w14:paraId="61917DD3" w14:textId="77777777" w:rsidR="006846C9" w:rsidRDefault="006846C9">
      <w:pPr>
        <w:widowControl w:val="0"/>
        <w:autoSpaceDE w:val="0"/>
        <w:autoSpaceDN w:val="0"/>
        <w:rPr>
          <w:rFonts w:ascii="Times New Roman" w:eastAsia="Cambria" w:hAnsi="Cambria" w:cs="Cambria"/>
          <w:b/>
          <w:sz w:val="32"/>
          <w:szCs w:val="21"/>
          <w:lang w:eastAsia="en-US"/>
        </w:rPr>
      </w:pPr>
    </w:p>
    <w:p w14:paraId="25950469" w14:textId="77777777" w:rsidR="006846C9" w:rsidRDefault="006846C9">
      <w:pPr>
        <w:widowControl w:val="0"/>
        <w:autoSpaceDE w:val="0"/>
        <w:autoSpaceDN w:val="0"/>
        <w:spacing w:before="9"/>
        <w:rPr>
          <w:rFonts w:ascii="Times New Roman" w:eastAsia="Cambria" w:hAnsi="Cambria" w:cs="Cambria"/>
          <w:b/>
          <w:sz w:val="27"/>
          <w:szCs w:val="21"/>
          <w:lang w:eastAsia="en-US"/>
        </w:rPr>
      </w:pPr>
    </w:p>
    <w:p w14:paraId="60D6F42E" w14:textId="77777777" w:rsidR="006846C9" w:rsidRDefault="00B47A18">
      <w:pPr>
        <w:widowControl w:val="0"/>
        <w:autoSpaceDE w:val="0"/>
        <w:autoSpaceDN w:val="0"/>
        <w:spacing w:before="1"/>
        <w:ind w:left="297"/>
        <w:rPr>
          <w:rFonts w:ascii="Cambria" w:eastAsia="Cambria" w:hAnsi="Cambria" w:cs="Cambria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2F2F2F"/>
          <w:w w:val="95"/>
          <w:sz w:val="22"/>
          <w:szCs w:val="22"/>
          <w:lang w:eastAsia="en-US"/>
        </w:rPr>
        <w:t>Je</w:t>
      </w:r>
      <w:r>
        <w:rPr>
          <w:rFonts w:ascii="Cambria" w:eastAsia="Cambria" w:hAnsi="Cambria" w:cs="Cambria"/>
          <w:color w:val="2F2F2F"/>
          <w:spacing w:val="-2"/>
          <w:w w:val="95"/>
          <w:sz w:val="22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w w:val="95"/>
          <w:sz w:val="22"/>
          <w:szCs w:val="22"/>
          <w:lang w:eastAsia="en-US"/>
        </w:rPr>
        <w:t>soussigné(e),</w:t>
      </w:r>
    </w:p>
    <w:p w14:paraId="31625FDB" w14:textId="77777777" w:rsidR="006846C9" w:rsidRDefault="006846C9">
      <w:pPr>
        <w:widowControl w:val="0"/>
        <w:autoSpaceDE w:val="0"/>
        <w:autoSpaceDN w:val="0"/>
        <w:spacing w:before="5"/>
        <w:rPr>
          <w:rFonts w:ascii="Cambria" w:eastAsia="Cambria" w:hAnsi="Cambria" w:cs="Cambria"/>
          <w:sz w:val="32"/>
          <w:szCs w:val="21"/>
          <w:lang w:eastAsia="en-US"/>
        </w:rPr>
      </w:pPr>
    </w:p>
    <w:p w14:paraId="2604118D" w14:textId="77777777" w:rsidR="006846C9" w:rsidRDefault="00B47A18">
      <w:pPr>
        <w:widowControl w:val="0"/>
        <w:autoSpaceDE w:val="0"/>
        <w:autoSpaceDN w:val="0"/>
        <w:ind w:left="264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Nom</w:t>
      </w:r>
      <w:r>
        <w:rPr>
          <w:rFonts w:ascii="Cambria" w:eastAsia="Cambria" w:hAnsi="Cambria" w:cs="Cambria"/>
          <w:color w:val="2F2F2F"/>
          <w:spacing w:val="49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de l'étudiant</w:t>
      </w:r>
    </w:p>
    <w:p w14:paraId="05222285" w14:textId="77777777" w:rsidR="006846C9" w:rsidRDefault="00B47A18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4B9C4BFE" wp14:editId="461C2524">
            <wp:simplePos x="0" y="0"/>
            <wp:positionH relativeFrom="page">
              <wp:posOffset>263525</wp:posOffset>
            </wp:positionH>
            <wp:positionV relativeFrom="paragraph">
              <wp:posOffset>291465</wp:posOffset>
            </wp:positionV>
            <wp:extent cx="5596128" cy="33527"/>
            <wp:effectExtent l="0" t="0" r="0" b="0"/>
            <wp:wrapTopAndBottom/>
            <wp:docPr id="1639241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41185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3090F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68CF3586" w14:textId="77777777" w:rsidR="006846C9" w:rsidRDefault="00B47A18">
      <w:pPr>
        <w:widowControl w:val="0"/>
        <w:autoSpaceDE w:val="0"/>
        <w:autoSpaceDN w:val="0"/>
        <w:spacing w:before="7"/>
        <w:rPr>
          <w:rFonts w:ascii="Cambria" w:eastAsia="Cambria" w:hAnsi="Cambria" w:cs="Cambria"/>
          <w:sz w:val="27"/>
          <w:szCs w:val="21"/>
          <w:lang w:eastAsia="en-US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0C9B610" wp14:editId="155A5171">
            <wp:simplePos x="0" y="0"/>
            <wp:positionH relativeFrom="page">
              <wp:posOffset>268224</wp:posOffset>
            </wp:positionH>
            <wp:positionV relativeFrom="paragraph">
              <wp:posOffset>230484</wp:posOffset>
            </wp:positionV>
            <wp:extent cx="463296" cy="106679"/>
            <wp:effectExtent l="0" t="0" r="0" b="0"/>
            <wp:wrapTopAndBottom/>
            <wp:docPr id="6228655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65511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44F3166C" wp14:editId="3CAFF3D1">
            <wp:simplePos x="0" y="0"/>
            <wp:positionH relativeFrom="page">
              <wp:posOffset>280415</wp:posOffset>
            </wp:positionH>
            <wp:positionV relativeFrom="paragraph">
              <wp:posOffset>562716</wp:posOffset>
            </wp:positionV>
            <wp:extent cx="5596128" cy="33527"/>
            <wp:effectExtent l="0" t="0" r="0" b="0"/>
            <wp:wrapTopAndBottom/>
            <wp:docPr id="154146268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6268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554E8" w14:textId="77777777" w:rsidR="006846C9" w:rsidRDefault="006846C9">
      <w:pPr>
        <w:widowControl w:val="0"/>
        <w:autoSpaceDE w:val="0"/>
        <w:autoSpaceDN w:val="0"/>
        <w:spacing w:before="5"/>
        <w:rPr>
          <w:rFonts w:ascii="Cambria" w:eastAsia="Cambria" w:hAnsi="Cambria" w:cs="Cambria"/>
          <w:szCs w:val="21"/>
          <w:lang w:eastAsia="en-US"/>
        </w:rPr>
      </w:pPr>
    </w:p>
    <w:p w14:paraId="2ED73275" w14:textId="77777777" w:rsidR="006846C9" w:rsidRDefault="006846C9">
      <w:pPr>
        <w:widowControl w:val="0"/>
        <w:autoSpaceDE w:val="0"/>
        <w:autoSpaceDN w:val="0"/>
        <w:spacing w:before="10"/>
        <w:rPr>
          <w:rFonts w:ascii="Cambria" w:eastAsia="Cambria" w:hAnsi="Cambria" w:cs="Cambria"/>
          <w:sz w:val="32"/>
          <w:szCs w:val="21"/>
          <w:lang w:eastAsia="en-US"/>
        </w:rPr>
      </w:pPr>
    </w:p>
    <w:p w14:paraId="10B774D2" w14:textId="77777777" w:rsidR="006846C9" w:rsidRDefault="00B47A18">
      <w:pPr>
        <w:widowControl w:val="0"/>
        <w:autoSpaceDE w:val="0"/>
        <w:autoSpaceDN w:val="0"/>
        <w:ind w:left="236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w w:val="120"/>
          <w:sz w:val="21"/>
          <w:szCs w:val="21"/>
          <w:lang w:eastAsia="en-US"/>
        </w:rPr>
        <w:t>Né(e)</w:t>
      </w:r>
      <w:r>
        <w:rPr>
          <w:rFonts w:ascii="Cambria" w:eastAsia="Cambria" w:hAnsi="Cambria" w:cs="Cambria"/>
          <w:color w:val="2F2F2F"/>
          <w:spacing w:val="46"/>
          <w:w w:val="120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w w:val="120"/>
          <w:sz w:val="21"/>
          <w:szCs w:val="21"/>
          <w:lang w:eastAsia="en-US"/>
        </w:rPr>
        <w:t>…………………………………………………….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 xml:space="preserve"> à </w:t>
      </w:r>
      <w:r>
        <w:rPr>
          <w:rFonts w:ascii="Cambria" w:eastAsia="Cambria" w:hAnsi="Cambria" w:cs="Cambria"/>
          <w:spacing w:val="14"/>
          <w:w w:val="160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343434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color w:val="0F0F0F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..</w:t>
      </w:r>
      <w:r>
        <w:rPr>
          <w:rFonts w:ascii="Cambria" w:eastAsia="Cambria" w:hAnsi="Cambria" w:cs="Cambria"/>
          <w:color w:val="151515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color w:val="0F0F0F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color w:val="1F1F1F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color w:val="3B3B3B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..</w:t>
      </w:r>
      <w:r>
        <w:rPr>
          <w:rFonts w:ascii="Cambria" w:eastAsia="Cambria" w:hAnsi="Cambria" w:cs="Cambria"/>
          <w:color w:val="262626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....</w:t>
      </w:r>
      <w:r>
        <w:rPr>
          <w:rFonts w:ascii="Cambria" w:eastAsia="Cambria" w:hAnsi="Cambria" w:cs="Cambria"/>
          <w:color w:val="0F0F0F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color w:val="131313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color w:val="151515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.......</w:t>
      </w:r>
      <w:r>
        <w:rPr>
          <w:rFonts w:ascii="Cambria" w:eastAsia="Cambria" w:hAnsi="Cambria" w:cs="Cambria"/>
          <w:color w:val="2F2F2F"/>
          <w:w w:val="160"/>
          <w:sz w:val="21"/>
          <w:szCs w:val="21"/>
          <w:lang w:eastAsia="en-US"/>
        </w:rPr>
        <w:t>........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.......,....</w:t>
      </w:r>
      <w:r>
        <w:rPr>
          <w:rFonts w:ascii="Cambria" w:eastAsia="Cambria" w:hAnsi="Cambria" w:cs="Cambria"/>
          <w:color w:val="131313"/>
          <w:w w:val="160"/>
          <w:sz w:val="21"/>
          <w:szCs w:val="21"/>
          <w:lang w:eastAsia="en-US"/>
        </w:rPr>
        <w:t>..</w:t>
      </w:r>
      <w:r>
        <w:rPr>
          <w:rFonts w:ascii="Cambria" w:eastAsia="Cambria" w:hAnsi="Cambria" w:cs="Cambria"/>
          <w:color w:val="0F0F0F"/>
          <w:w w:val="160"/>
          <w:sz w:val="21"/>
          <w:szCs w:val="21"/>
          <w:lang w:eastAsia="en-US"/>
        </w:rPr>
        <w:t>.</w:t>
      </w:r>
      <w:r>
        <w:rPr>
          <w:rFonts w:ascii="Cambria" w:eastAsia="Cambria" w:hAnsi="Cambria" w:cs="Cambria"/>
          <w:w w:val="160"/>
          <w:sz w:val="21"/>
          <w:szCs w:val="21"/>
          <w:lang w:eastAsia="en-US"/>
        </w:rPr>
        <w:t>...</w:t>
      </w:r>
      <w:r>
        <w:rPr>
          <w:rFonts w:ascii="Cambria" w:eastAsia="Cambria" w:hAnsi="Cambria" w:cs="Cambria"/>
          <w:color w:val="343434"/>
          <w:w w:val="160"/>
          <w:sz w:val="21"/>
          <w:szCs w:val="21"/>
          <w:lang w:eastAsia="en-US"/>
        </w:rPr>
        <w:t>.</w:t>
      </w:r>
    </w:p>
    <w:p w14:paraId="6909463F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Cs w:val="21"/>
          <w:lang w:eastAsia="en-US"/>
        </w:rPr>
      </w:pPr>
    </w:p>
    <w:p w14:paraId="23D8D44D" w14:textId="77777777" w:rsidR="006846C9" w:rsidRDefault="006846C9">
      <w:pPr>
        <w:widowControl w:val="0"/>
        <w:autoSpaceDE w:val="0"/>
        <w:autoSpaceDN w:val="0"/>
        <w:spacing w:before="3"/>
        <w:rPr>
          <w:rFonts w:ascii="Cambria" w:eastAsia="Cambria" w:hAnsi="Cambria" w:cs="Cambria"/>
          <w:sz w:val="35"/>
          <w:szCs w:val="21"/>
          <w:lang w:eastAsia="en-US"/>
        </w:rPr>
      </w:pPr>
    </w:p>
    <w:p w14:paraId="505559A6" w14:textId="77777777" w:rsidR="006846C9" w:rsidRDefault="00B47A18">
      <w:pPr>
        <w:widowControl w:val="0"/>
        <w:autoSpaceDE w:val="0"/>
        <w:autoSpaceDN w:val="0"/>
        <w:spacing w:line="309" w:lineRule="auto"/>
        <w:ind w:left="218" w:right="238" w:firstLine="5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Autorise</w:t>
      </w:r>
      <w:r>
        <w:rPr>
          <w:rFonts w:ascii="Cambria" w:eastAsia="Cambria" w:hAnsi="Cambria" w:cs="Cambria"/>
          <w:color w:val="2F2F2F"/>
          <w:spacing w:val="6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l’Agence</w:t>
      </w:r>
      <w:r>
        <w:rPr>
          <w:rFonts w:ascii="Cambria" w:eastAsia="Cambria" w:hAnsi="Cambria" w:cs="Cambria"/>
          <w:color w:val="2F2F2F"/>
          <w:spacing w:val="17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Comptable</w:t>
      </w:r>
      <w:r>
        <w:rPr>
          <w:rFonts w:ascii="Cambria" w:eastAsia="Cambria" w:hAnsi="Cambria" w:cs="Cambria"/>
          <w:color w:val="2F2F2F"/>
          <w:spacing w:val="17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de</w:t>
      </w:r>
      <w:r>
        <w:rPr>
          <w:rFonts w:ascii="Cambria" w:eastAsia="Cambria" w:hAnsi="Cambria" w:cs="Cambria"/>
          <w:color w:val="2F2F2F"/>
          <w:spacing w:val="-1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Université Paris Saclay</w:t>
      </w:r>
      <w:r>
        <w:rPr>
          <w:rFonts w:ascii="Cambria" w:eastAsia="Cambria" w:hAnsi="Cambria" w:cs="Cambria"/>
          <w:color w:val="2F2F2F"/>
          <w:spacing w:val="32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à</w:t>
      </w:r>
      <w:r>
        <w:rPr>
          <w:rFonts w:ascii="Cambria" w:eastAsia="Cambria" w:hAnsi="Cambria" w:cs="Cambria"/>
          <w:color w:val="2F2F2F"/>
          <w:spacing w:val="11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effectuer</w:t>
      </w:r>
      <w:r>
        <w:rPr>
          <w:rFonts w:ascii="Cambria" w:eastAsia="Cambria" w:hAnsi="Cambria" w:cs="Cambria"/>
          <w:color w:val="2F2F2F"/>
          <w:spacing w:val="14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le</w:t>
      </w:r>
      <w:r>
        <w:rPr>
          <w:rFonts w:ascii="Cambria" w:eastAsia="Cambria" w:hAnsi="Cambria" w:cs="Cambria"/>
          <w:color w:val="2F2F2F"/>
          <w:spacing w:val="5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virement</w:t>
      </w:r>
      <w:r>
        <w:rPr>
          <w:rFonts w:ascii="Cambria" w:eastAsia="Cambria" w:hAnsi="Cambria" w:cs="Cambria"/>
          <w:color w:val="2F2F2F"/>
          <w:spacing w:val="20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du</w:t>
      </w:r>
      <w:r>
        <w:rPr>
          <w:rFonts w:ascii="Cambria" w:eastAsia="Cambria" w:hAnsi="Cambria" w:cs="Cambria"/>
          <w:color w:val="2F2F2F"/>
          <w:spacing w:val="4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remboursement</w:t>
      </w:r>
      <w:r>
        <w:rPr>
          <w:rFonts w:ascii="Cambria" w:eastAsia="Cambria" w:hAnsi="Cambria" w:cs="Cambria"/>
          <w:color w:val="2F2F2F"/>
          <w:spacing w:val="30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de</w:t>
      </w:r>
      <w:r>
        <w:rPr>
          <w:rFonts w:ascii="Cambria" w:eastAsia="Cambria" w:hAnsi="Cambria" w:cs="Cambria"/>
          <w:color w:val="2F2F2F"/>
          <w:spacing w:val="7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mes</w:t>
      </w:r>
      <w:r>
        <w:rPr>
          <w:rFonts w:ascii="Cambria" w:eastAsia="Cambria" w:hAnsi="Cambria" w:cs="Cambria"/>
          <w:color w:val="2F2F2F"/>
          <w:spacing w:val="1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droits</w:t>
      </w:r>
      <w:r>
        <w:rPr>
          <w:rFonts w:ascii="Cambria" w:eastAsia="Cambria" w:hAnsi="Cambria" w:cs="Cambria"/>
          <w:color w:val="2F2F2F"/>
          <w:spacing w:val="19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de</w:t>
      </w:r>
      <w:r>
        <w:rPr>
          <w:rFonts w:ascii="Cambria" w:eastAsia="Cambria" w:hAnsi="Cambria" w:cs="Cambria"/>
          <w:color w:val="2F2F2F"/>
          <w:spacing w:val="7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scolarité</w:t>
      </w:r>
      <w:r>
        <w:rPr>
          <w:rFonts w:ascii="Cambria" w:eastAsia="Cambria" w:hAnsi="Cambria" w:cs="Cambria"/>
          <w:color w:val="2F2F2F"/>
          <w:spacing w:val="30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sur</w:t>
      </w:r>
      <w:r>
        <w:rPr>
          <w:rFonts w:ascii="Cambria" w:eastAsia="Cambria" w:hAnsi="Cambria" w:cs="Cambria"/>
          <w:color w:val="2F2F2F"/>
          <w:spacing w:val="16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le</w:t>
      </w:r>
      <w:r>
        <w:rPr>
          <w:rFonts w:ascii="Cambria" w:eastAsia="Cambria" w:hAnsi="Cambria" w:cs="Cambria"/>
          <w:color w:val="2F2F2F"/>
          <w:spacing w:val="9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compte</w:t>
      </w:r>
      <w:r>
        <w:rPr>
          <w:rFonts w:ascii="Cambria" w:eastAsia="Cambria" w:hAnsi="Cambria" w:cs="Cambria"/>
          <w:color w:val="2F2F2F"/>
          <w:spacing w:val="22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bancaire</w:t>
      </w:r>
      <w:r>
        <w:rPr>
          <w:rFonts w:ascii="Cambria" w:eastAsia="Cambria" w:hAnsi="Cambria" w:cs="Cambria"/>
          <w:color w:val="2F2F2F"/>
          <w:spacing w:val="19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de</w:t>
      </w:r>
      <w:r>
        <w:rPr>
          <w:rFonts w:ascii="Cambria" w:eastAsia="Cambria" w:hAnsi="Cambria" w:cs="Cambria"/>
          <w:color w:val="2F2F2F"/>
          <w:spacing w:val="2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:</w:t>
      </w:r>
    </w:p>
    <w:p w14:paraId="755D20AD" w14:textId="77777777" w:rsidR="006846C9" w:rsidRDefault="006846C9">
      <w:pPr>
        <w:widowControl w:val="0"/>
        <w:autoSpaceDE w:val="0"/>
        <w:autoSpaceDN w:val="0"/>
        <w:spacing w:before="6"/>
        <w:rPr>
          <w:rFonts w:ascii="Cambria" w:eastAsia="Cambria" w:hAnsi="Cambria" w:cs="Cambria"/>
          <w:sz w:val="26"/>
          <w:szCs w:val="21"/>
          <w:lang w:eastAsia="en-US"/>
        </w:rPr>
      </w:pPr>
    </w:p>
    <w:p w14:paraId="10BB71DB" w14:textId="77777777" w:rsidR="006846C9" w:rsidRDefault="00B47A18">
      <w:pPr>
        <w:widowControl w:val="0"/>
        <w:autoSpaceDE w:val="0"/>
        <w:autoSpaceDN w:val="0"/>
        <w:ind w:left="197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Nom</w:t>
      </w:r>
      <w:r>
        <w:rPr>
          <w:rFonts w:ascii="Cambria" w:eastAsia="Cambria" w:hAnsi="Cambria" w:cs="Cambria"/>
          <w:color w:val="2F2F2F"/>
          <w:spacing w:val="32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du</w:t>
      </w:r>
      <w:r>
        <w:rPr>
          <w:rFonts w:ascii="Cambria" w:eastAsia="Cambria" w:hAnsi="Cambria" w:cs="Cambria"/>
          <w:color w:val="2F2F2F"/>
          <w:spacing w:val="1"/>
          <w:sz w:val="21"/>
          <w:szCs w:val="21"/>
          <w:lang w:eastAsia="en-US"/>
        </w:rPr>
        <w:t xml:space="preserve"> ti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tulaire</w:t>
      </w:r>
      <w:r>
        <w:rPr>
          <w:rFonts w:ascii="Cambria" w:eastAsia="Cambria" w:hAnsi="Cambria" w:cs="Cambria"/>
          <w:color w:val="2F2F2F"/>
          <w:spacing w:val="25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du</w:t>
      </w:r>
      <w:r>
        <w:rPr>
          <w:rFonts w:ascii="Cambria" w:eastAsia="Cambria" w:hAnsi="Cambria" w:cs="Cambria"/>
          <w:color w:val="2F2F2F"/>
          <w:spacing w:val="6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compte</w:t>
      </w:r>
      <w:r>
        <w:rPr>
          <w:rFonts w:ascii="Cambria" w:eastAsia="Cambria" w:hAnsi="Cambria" w:cs="Cambria"/>
          <w:color w:val="2F2F2F"/>
          <w:spacing w:val="24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bancaire</w:t>
      </w:r>
    </w:p>
    <w:p w14:paraId="020B8C58" w14:textId="77777777" w:rsidR="006846C9" w:rsidRDefault="00B47A18">
      <w:pPr>
        <w:widowControl w:val="0"/>
        <w:autoSpaceDE w:val="0"/>
        <w:autoSpaceDN w:val="0"/>
        <w:rPr>
          <w:rFonts w:ascii="Cambria" w:eastAsia="Cambria" w:hAnsi="Cambria" w:cs="Cambria"/>
          <w:szCs w:val="21"/>
          <w:lang w:eastAsia="en-US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452976D0" wp14:editId="62BFD3E4">
            <wp:simplePos x="0" y="0"/>
            <wp:positionH relativeFrom="page">
              <wp:posOffset>254000</wp:posOffset>
            </wp:positionH>
            <wp:positionV relativeFrom="paragraph">
              <wp:posOffset>266700</wp:posOffset>
            </wp:positionV>
            <wp:extent cx="5596128" cy="3352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3BEC6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Cs w:val="21"/>
          <w:lang w:eastAsia="en-US"/>
        </w:rPr>
      </w:pPr>
    </w:p>
    <w:p w14:paraId="608A6B40" w14:textId="77777777" w:rsidR="006846C9" w:rsidRDefault="006846C9">
      <w:pPr>
        <w:widowControl w:val="0"/>
        <w:autoSpaceDE w:val="0"/>
        <w:autoSpaceDN w:val="0"/>
        <w:spacing w:before="3"/>
        <w:rPr>
          <w:rFonts w:ascii="Cambria" w:eastAsia="Cambria" w:hAnsi="Cambria" w:cs="Cambria"/>
          <w:sz w:val="23"/>
          <w:szCs w:val="21"/>
          <w:lang w:eastAsia="en-US"/>
        </w:rPr>
      </w:pPr>
    </w:p>
    <w:p w14:paraId="3941655F" w14:textId="77777777" w:rsidR="006846C9" w:rsidRDefault="00B47A18">
      <w:pPr>
        <w:widowControl w:val="0"/>
        <w:autoSpaceDE w:val="0"/>
        <w:autoSpaceDN w:val="0"/>
        <w:ind w:left="201"/>
        <w:rPr>
          <w:rFonts w:ascii="Courier New" w:eastAsia="Cambria" w:hAnsi="Courier New" w:cs="Cambria"/>
          <w:b/>
          <w:sz w:val="18"/>
          <w:szCs w:val="22"/>
          <w:lang w:eastAsia="en-US"/>
        </w:rPr>
      </w:pPr>
      <w:r>
        <w:rPr>
          <w:rFonts w:ascii="Courier New" w:eastAsia="Cambria" w:hAnsi="Courier New" w:cs="Cambria"/>
          <w:b/>
          <w:color w:val="2F2F2F"/>
          <w:w w:val="115"/>
          <w:sz w:val="18"/>
          <w:szCs w:val="22"/>
          <w:lang w:eastAsia="en-US"/>
        </w:rPr>
        <w:t>Prénom</w:t>
      </w:r>
    </w:p>
    <w:p w14:paraId="1CDAAF4D" w14:textId="77777777" w:rsidR="006846C9" w:rsidRDefault="00B47A18">
      <w:pPr>
        <w:widowControl w:val="0"/>
        <w:autoSpaceDE w:val="0"/>
        <w:autoSpaceDN w:val="0"/>
        <w:rPr>
          <w:rFonts w:ascii="Courier New" w:eastAsia="Cambria" w:hAnsi="Cambria" w:cs="Cambria"/>
          <w:b/>
          <w:sz w:val="20"/>
          <w:szCs w:val="21"/>
          <w:lang w:eastAsia="en-US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430B2DB" wp14:editId="0B4A8462">
            <wp:simplePos x="0" y="0"/>
            <wp:positionH relativeFrom="page">
              <wp:posOffset>254000</wp:posOffset>
            </wp:positionH>
            <wp:positionV relativeFrom="paragraph">
              <wp:posOffset>238760</wp:posOffset>
            </wp:positionV>
            <wp:extent cx="5596128" cy="33527"/>
            <wp:effectExtent l="0" t="0" r="0" b="0"/>
            <wp:wrapTopAndBottom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3E2E2" w14:textId="77777777" w:rsidR="006846C9" w:rsidRDefault="006846C9">
      <w:pPr>
        <w:widowControl w:val="0"/>
        <w:autoSpaceDE w:val="0"/>
        <w:autoSpaceDN w:val="0"/>
        <w:rPr>
          <w:rFonts w:ascii="Courier New" w:eastAsia="Cambria" w:hAnsi="Cambria" w:cs="Cambria"/>
          <w:b/>
          <w:sz w:val="20"/>
          <w:szCs w:val="21"/>
          <w:lang w:eastAsia="en-US"/>
        </w:rPr>
      </w:pPr>
    </w:p>
    <w:p w14:paraId="3AA3BDA3" w14:textId="77777777" w:rsidR="006846C9" w:rsidRDefault="006846C9">
      <w:pPr>
        <w:widowControl w:val="0"/>
        <w:autoSpaceDE w:val="0"/>
        <w:autoSpaceDN w:val="0"/>
        <w:spacing w:before="6"/>
        <w:rPr>
          <w:rFonts w:ascii="Courier New" w:eastAsia="Cambria" w:hAnsi="Cambria" w:cs="Cambria"/>
          <w:b/>
          <w:sz w:val="29"/>
          <w:szCs w:val="21"/>
          <w:lang w:eastAsia="en-US"/>
        </w:rPr>
      </w:pPr>
    </w:p>
    <w:p w14:paraId="36AEDF45" w14:textId="77777777" w:rsidR="006846C9" w:rsidRDefault="00B47A18">
      <w:pPr>
        <w:widowControl w:val="0"/>
        <w:autoSpaceDE w:val="0"/>
        <w:autoSpaceDN w:val="0"/>
        <w:ind w:left="173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w w:val="105"/>
          <w:sz w:val="21"/>
          <w:szCs w:val="21"/>
          <w:lang w:eastAsia="en-US"/>
        </w:rPr>
        <w:t>Numéro</w:t>
      </w:r>
      <w:r>
        <w:rPr>
          <w:rFonts w:ascii="Cambria" w:eastAsia="Cambria" w:hAnsi="Cambria" w:cs="Cambria"/>
          <w:color w:val="2F2F2F"/>
          <w:spacing w:val="1"/>
          <w:w w:val="105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w w:val="105"/>
          <w:sz w:val="21"/>
          <w:szCs w:val="21"/>
          <w:lang w:eastAsia="en-US"/>
        </w:rPr>
        <w:t>de</w:t>
      </w:r>
      <w:r>
        <w:rPr>
          <w:rFonts w:ascii="Cambria" w:eastAsia="Cambria" w:hAnsi="Cambria" w:cs="Cambria"/>
          <w:color w:val="2F2F2F"/>
          <w:spacing w:val="-8"/>
          <w:w w:val="105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w w:val="105"/>
          <w:sz w:val="21"/>
          <w:szCs w:val="21"/>
          <w:lang w:eastAsia="en-US"/>
        </w:rPr>
        <w:t>compte</w:t>
      </w:r>
      <w:r>
        <w:rPr>
          <w:rFonts w:ascii="Cambria" w:eastAsia="Cambria" w:hAnsi="Cambria" w:cs="Cambria"/>
          <w:color w:val="2F2F2F"/>
          <w:spacing w:val="7"/>
          <w:w w:val="105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w w:val="105"/>
          <w:sz w:val="21"/>
          <w:szCs w:val="21"/>
          <w:lang w:eastAsia="en-US"/>
        </w:rPr>
        <w:t>bancaire</w:t>
      </w:r>
    </w:p>
    <w:p w14:paraId="6DB837B9" w14:textId="77777777" w:rsidR="006846C9" w:rsidRDefault="00B47A18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4C54ACA" wp14:editId="5FD30125">
            <wp:simplePos x="0" y="0"/>
            <wp:positionH relativeFrom="page">
              <wp:posOffset>254000</wp:posOffset>
            </wp:positionH>
            <wp:positionV relativeFrom="paragraph">
              <wp:posOffset>300990</wp:posOffset>
            </wp:positionV>
            <wp:extent cx="5596128" cy="33527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EB65B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33E6AE88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33C25958" w14:textId="77777777" w:rsidR="006846C9" w:rsidRDefault="006846C9">
      <w:pPr>
        <w:widowControl w:val="0"/>
        <w:autoSpaceDE w:val="0"/>
        <w:autoSpaceDN w:val="0"/>
        <w:spacing w:before="11"/>
        <w:rPr>
          <w:rFonts w:ascii="Cambria" w:eastAsia="Cambria" w:hAnsi="Cambria" w:cs="Cambria"/>
          <w:sz w:val="25"/>
          <w:szCs w:val="21"/>
          <w:lang w:eastAsia="en-US"/>
        </w:rPr>
      </w:pPr>
    </w:p>
    <w:p w14:paraId="41EA58D0" w14:textId="77777777" w:rsidR="004B423F" w:rsidRDefault="004B423F">
      <w:pPr>
        <w:widowControl w:val="0"/>
        <w:autoSpaceDE w:val="0"/>
        <w:autoSpaceDN w:val="0"/>
        <w:spacing w:before="11"/>
        <w:rPr>
          <w:rFonts w:ascii="Cambria" w:eastAsia="Cambria" w:hAnsi="Cambria" w:cs="Cambria"/>
          <w:sz w:val="25"/>
          <w:szCs w:val="21"/>
          <w:lang w:eastAsia="en-US"/>
        </w:rPr>
      </w:pPr>
    </w:p>
    <w:p w14:paraId="565E0737" w14:textId="77777777" w:rsidR="006846C9" w:rsidRDefault="00B47A18">
      <w:pPr>
        <w:widowControl w:val="0"/>
        <w:autoSpaceDE w:val="0"/>
        <w:autoSpaceDN w:val="0"/>
        <w:spacing w:before="100"/>
        <w:ind w:left="1048" w:right="408"/>
        <w:jc w:val="center"/>
        <w:rPr>
          <w:rFonts w:ascii="Cambria" w:eastAsia="Cambria" w:hAnsi="Cambria" w:cs="Cambria"/>
          <w:sz w:val="21"/>
          <w:szCs w:val="21"/>
          <w:lang w:eastAsia="en-US"/>
        </w:rPr>
      </w:pP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Signature</w:t>
      </w:r>
      <w:r>
        <w:rPr>
          <w:rFonts w:ascii="Cambria" w:eastAsia="Cambria" w:hAnsi="Cambria" w:cs="Cambria"/>
          <w:color w:val="2F2F2F"/>
          <w:spacing w:val="14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de</w:t>
      </w:r>
      <w:r>
        <w:rPr>
          <w:rFonts w:ascii="Cambria" w:eastAsia="Cambria" w:hAnsi="Cambria" w:cs="Cambria"/>
          <w:color w:val="2F2F2F"/>
          <w:spacing w:val="-6"/>
          <w:sz w:val="21"/>
          <w:szCs w:val="21"/>
          <w:lang w:eastAsia="en-US"/>
        </w:rPr>
        <w:t xml:space="preserve"> </w:t>
      </w:r>
      <w:r>
        <w:rPr>
          <w:rFonts w:ascii="Cambria" w:eastAsia="Cambria" w:hAnsi="Cambria" w:cs="Cambria"/>
          <w:color w:val="2F2F2F"/>
          <w:sz w:val="21"/>
          <w:szCs w:val="21"/>
          <w:lang w:eastAsia="en-US"/>
        </w:rPr>
        <w:t>l'étudiant</w:t>
      </w:r>
    </w:p>
    <w:p w14:paraId="7047B925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0A96BD6D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47CD6E1B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0C5E3CC9" w14:textId="77777777" w:rsidR="006846C9" w:rsidRDefault="006846C9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1"/>
          <w:lang w:eastAsia="en-US"/>
        </w:rPr>
      </w:pPr>
    </w:p>
    <w:p w14:paraId="164EA1B8" w14:textId="77777777" w:rsidR="006846C9" w:rsidRDefault="006846C9">
      <w:pPr>
        <w:widowControl w:val="0"/>
        <w:autoSpaceDE w:val="0"/>
        <w:autoSpaceDN w:val="0"/>
        <w:spacing w:before="5"/>
        <w:rPr>
          <w:rFonts w:ascii="Cambria" w:eastAsia="Cambria" w:hAnsi="Cambria" w:cs="Cambria"/>
          <w:sz w:val="18"/>
          <w:szCs w:val="21"/>
          <w:lang w:eastAsia="en-US"/>
        </w:rPr>
      </w:pPr>
    </w:p>
    <w:p w14:paraId="619EDA3F" w14:textId="50C55F0F" w:rsidR="006846C9" w:rsidRDefault="00140FBB">
      <w:pPr>
        <w:widowControl w:val="0"/>
        <w:autoSpaceDE w:val="0"/>
        <w:autoSpaceDN w:val="0"/>
        <w:spacing w:before="100"/>
        <w:ind w:left="108"/>
        <w:rPr>
          <w:rFonts w:ascii="Cambria" w:eastAsia="Cambria" w:hAnsi="Cambria" w:cs="Cambria"/>
          <w:sz w:val="21"/>
          <w:szCs w:val="22"/>
          <w:lang w:eastAsia="en-US"/>
        </w:rPr>
      </w:pPr>
      <w:r>
        <w:rPr>
          <w:rFonts w:ascii="Cambria" w:eastAsia="Cambria" w:hAnsi="Cambria" w:cs="Cambria"/>
          <w:b/>
          <w:color w:val="181818"/>
          <w:w w:val="110"/>
          <w:sz w:val="21"/>
          <w:szCs w:val="22"/>
          <w:u w:val="single" w:color="383838"/>
          <w:lang w:eastAsia="en-US"/>
        </w:rPr>
        <w:t>J</w:t>
      </w:r>
      <w:r w:rsidR="00B47A18">
        <w:rPr>
          <w:rFonts w:ascii="Cambria" w:eastAsia="Cambria" w:hAnsi="Cambria" w:cs="Cambria"/>
          <w:b/>
          <w:color w:val="181818"/>
          <w:w w:val="110"/>
          <w:sz w:val="21"/>
          <w:szCs w:val="22"/>
          <w:u w:val="single" w:color="383838"/>
          <w:lang w:eastAsia="en-US"/>
        </w:rPr>
        <w:t>OINDRE</w:t>
      </w:r>
      <w:r w:rsidR="00B47A18">
        <w:rPr>
          <w:rFonts w:ascii="Cambria" w:eastAsia="Cambria" w:hAnsi="Cambria" w:cs="Cambria"/>
          <w:b/>
          <w:color w:val="181818"/>
          <w:spacing w:val="19"/>
          <w:w w:val="110"/>
          <w:sz w:val="21"/>
          <w:szCs w:val="22"/>
          <w:u w:val="single" w:color="383838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:</w:t>
      </w:r>
      <w:r w:rsidR="00B47A18">
        <w:rPr>
          <w:rFonts w:ascii="Cambria" w:eastAsia="Cambria" w:hAnsi="Cambria" w:cs="Cambria"/>
          <w:color w:val="2F2F2F"/>
          <w:spacing w:val="-17"/>
          <w:w w:val="110"/>
          <w:sz w:val="21"/>
          <w:szCs w:val="22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RIB</w:t>
      </w:r>
      <w:r w:rsidR="00B47A18">
        <w:rPr>
          <w:rFonts w:ascii="Cambria" w:eastAsia="Cambria" w:hAnsi="Cambria" w:cs="Cambria"/>
          <w:color w:val="2F2F2F"/>
          <w:spacing w:val="-14"/>
          <w:w w:val="110"/>
          <w:sz w:val="21"/>
          <w:szCs w:val="22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du</w:t>
      </w:r>
      <w:r w:rsidR="00B47A18">
        <w:rPr>
          <w:rFonts w:ascii="Cambria" w:eastAsia="Cambria" w:hAnsi="Cambria" w:cs="Cambria"/>
          <w:color w:val="2F2F2F"/>
          <w:spacing w:val="8"/>
          <w:w w:val="110"/>
          <w:sz w:val="21"/>
          <w:szCs w:val="22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compte</w:t>
      </w:r>
      <w:r w:rsidR="00B47A18">
        <w:rPr>
          <w:rFonts w:ascii="Cambria" w:eastAsia="Cambria" w:hAnsi="Cambria" w:cs="Cambria"/>
          <w:color w:val="2F2F2F"/>
          <w:spacing w:val="24"/>
          <w:w w:val="110"/>
          <w:sz w:val="21"/>
          <w:szCs w:val="22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bancaire</w:t>
      </w:r>
      <w:r w:rsidR="00B47A18">
        <w:rPr>
          <w:rFonts w:ascii="Cambria" w:eastAsia="Cambria" w:hAnsi="Cambria" w:cs="Cambria"/>
          <w:color w:val="2F2F2F"/>
          <w:spacing w:val="16"/>
          <w:w w:val="110"/>
          <w:sz w:val="21"/>
          <w:szCs w:val="22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à</w:t>
      </w:r>
      <w:r w:rsidR="00B47A18">
        <w:rPr>
          <w:rFonts w:ascii="Cambria" w:eastAsia="Cambria" w:hAnsi="Cambria" w:cs="Cambria"/>
          <w:color w:val="2F2F2F"/>
          <w:spacing w:val="11"/>
          <w:w w:val="110"/>
          <w:sz w:val="21"/>
          <w:szCs w:val="22"/>
          <w:lang w:eastAsia="en-US"/>
        </w:rPr>
        <w:t xml:space="preserve"> </w:t>
      </w:r>
      <w:r w:rsidR="00B47A18">
        <w:rPr>
          <w:rFonts w:ascii="Cambria" w:eastAsia="Cambria" w:hAnsi="Cambria" w:cs="Cambria"/>
          <w:color w:val="2F2F2F"/>
          <w:w w:val="110"/>
          <w:sz w:val="21"/>
          <w:szCs w:val="22"/>
          <w:lang w:eastAsia="en-US"/>
        </w:rPr>
        <w:t>créditer</w:t>
      </w:r>
    </w:p>
    <w:sectPr w:rsidR="006846C9">
      <w:type w:val="continuous"/>
      <w:pgSz w:w="11910" w:h="16830"/>
      <w:pgMar w:top="940" w:right="88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B27F" w14:textId="77777777" w:rsidR="00B47A18" w:rsidRDefault="00B47A18">
      <w:r>
        <w:separator/>
      </w:r>
    </w:p>
  </w:endnote>
  <w:endnote w:type="continuationSeparator" w:id="0">
    <w:p w14:paraId="14141729" w14:textId="77777777" w:rsidR="00B47A18" w:rsidRDefault="00B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1B1" w14:textId="77777777" w:rsidR="00DF6DEC" w:rsidRDefault="00B47A1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fldChar w:fldCharType="end"/>
    </w:r>
  </w:p>
  <w:p w14:paraId="00F6583D" w14:textId="77777777" w:rsidR="00DF6DEC" w:rsidRDefault="00DF6D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6AA4" w14:textId="77777777" w:rsidR="00DF6DEC" w:rsidRDefault="00B47A18">
    <w:pPr>
      <w:pStyle w:val="Pieddepage"/>
      <w:ind w:right="360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20"/>
      </w:rPr>
      <w:t xml:space="preserve">Direction en charge de la Formation et de la </w:t>
    </w:r>
    <w:r>
      <w:rPr>
        <w:rFonts w:ascii="Arial" w:hAnsi="Arial" w:cs="Arial"/>
        <w:sz w:val="20"/>
      </w:rPr>
      <w:t>Réussite – Bat 330 - Orsay</w:t>
    </w:r>
    <w:r>
      <w:rPr>
        <w:rFonts w:ascii="Arial" w:hAnsi="Arial" w:cs="Arial"/>
        <w:sz w:val="20"/>
      </w:rPr>
      <w:tab/>
    </w:r>
    <w:r>
      <w:rPr>
        <w:rFonts w:ascii="Arial" w:hAnsi="Arial" w:cs="Arial"/>
        <w:i/>
        <w:color w:val="808080"/>
        <w:sz w:val="16"/>
        <w:szCs w:val="16"/>
      </w:rPr>
      <w:t>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5B33" w14:textId="77777777" w:rsidR="00B47A18" w:rsidRDefault="00B47A18">
      <w:r>
        <w:separator/>
      </w:r>
    </w:p>
  </w:footnote>
  <w:footnote w:type="continuationSeparator" w:id="0">
    <w:p w14:paraId="4E889E3C" w14:textId="77777777" w:rsidR="00B47A18" w:rsidRDefault="00B4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BF1" w14:textId="77777777" w:rsidR="00DF6DEC" w:rsidRDefault="00DF6DEC">
    <w:pPr>
      <w:pStyle w:val="En-tte"/>
    </w:pPr>
  </w:p>
  <w:p w14:paraId="41114D84" w14:textId="77777777" w:rsidR="00DF6DEC" w:rsidRDefault="00DF6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6E2"/>
    <w:multiLevelType w:val="hybridMultilevel"/>
    <w:tmpl w:val="8AF09276"/>
    <w:lvl w:ilvl="0" w:tplc="7D383AC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52FE6E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526DCB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B410B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1EDE6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026A3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1884B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91AF6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069AC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770AE3"/>
    <w:multiLevelType w:val="hybridMultilevel"/>
    <w:tmpl w:val="BA08736C"/>
    <w:lvl w:ilvl="0" w:tplc="1A1E57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D28F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BC8C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26FB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087D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8295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A620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6A5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4E28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20CD3"/>
    <w:multiLevelType w:val="hybridMultilevel"/>
    <w:tmpl w:val="68B428D6"/>
    <w:lvl w:ilvl="0" w:tplc="E5ACA49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AA82CF76">
      <w:start w:val="1"/>
      <w:numFmt w:val="decimal"/>
      <w:lvlText w:val=""/>
      <w:lvlJc w:val="left"/>
    </w:lvl>
    <w:lvl w:ilvl="2" w:tplc="65F8767C">
      <w:start w:val="1"/>
      <w:numFmt w:val="decimal"/>
      <w:lvlText w:val=""/>
      <w:lvlJc w:val="left"/>
    </w:lvl>
    <w:lvl w:ilvl="3" w:tplc="08D08788">
      <w:start w:val="1"/>
      <w:numFmt w:val="decimal"/>
      <w:lvlText w:val=""/>
      <w:lvlJc w:val="left"/>
    </w:lvl>
    <w:lvl w:ilvl="4" w:tplc="0E8EC592">
      <w:start w:val="1"/>
      <w:numFmt w:val="decimal"/>
      <w:lvlText w:val=""/>
      <w:lvlJc w:val="left"/>
    </w:lvl>
    <w:lvl w:ilvl="5" w:tplc="2C82D5FC">
      <w:start w:val="1"/>
      <w:numFmt w:val="decimal"/>
      <w:lvlText w:val=""/>
      <w:lvlJc w:val="left"/>
    </w:lvl>
    <w:lvl w:ilvl="6" w:tplc="D9F42566">
      <w:start w:val="1"/>
      <w:numFmt w:val="decimal"/>
      <w:lvlText w:val=""/>
      <w:lvlJc w:val="left"/>
    </w:lvl>
    <w:lvl w:ilvl="7" w:tplc="23C6A5A6">
      <w:start w:val="1"/>
      <w:numFmt w:val="decimal"/>
      <w:lvlText w:val=""/>
      <w:lvlJc w:val="left"/>
    </w:lvl>
    <w:lvl w:ilvl="8" w:tplc="4E987250">
      <w:start w:val="1"/>
      <w:numFmt w:val="decimal"/>
      <w:lvlText w:val=""/>
      <w:lvlJc w:val="left"/>
    </w:lvl>
  </w:abstractNum>
  <w:abstractNum w:abstractNumId="3" w15:restartNumberingAfterBreak="0">
    <w:nsid w:val="464D42D6"/>
    <w:multiLevelType w:val="hybridMultilevel"/>
    <w:tmpl w:val="B69E5CFA"/>
    <w:lvl w:ilvl="0" w:tplc="3782E9F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2870AB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7E88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504C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A3CBA6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A86D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DAEE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EE7F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C80E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1328DA"/>
    <w:multiLevelType w:val="hybridMultilevel"/>
    <w:tmpl w:val="E82A467A"/>
    <w:lvl w:ilvl="0" w:tplc="428EAE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4E80DD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483D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8212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4224C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1C2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54609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8EB82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24E65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3D70F5"/>
    <w:multiLevelType w:val="hybridMultilevel"/>
    <w:tmpl w:val="5B2CFBA0"/>
    <w:lvl w:ilvl="0" w:tplc="C2BC36E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D60984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1E6E7A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0C2AF7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980209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DF88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FC428C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1C606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2249E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4AD04AA"/>
    <w:multiLevelType w:val="hybridMultilevel"/>
    <w:tmpl w:val="37EA5660"/>
    <w:lvl w:ilvl="0" w:tplc="1414B846">
      <w:start w:val="15"/>
      <w:numFmt w:val="lowerLetter"/>
      <w:lvlText w:val="%1"/>
      <w:lvlJc w:val="left"/>
      <w:pPr>
        <w:tabs>
          <w:tab w:val="num" w:pos="1248"/>
        </w:tabs>
        <w:ind w:left="1248" w:hanging="360"/>
      </w:pPr>
    </w:lvl>
    <w:lvl w:ilvl="1" w:tplc="CD6C5E2A">
      <w:start w:val="1"/>
      <w:numFmt w:val="decimal"/>
      <w:lvlText w:val=""/>
      <w:lvlJc w:val="left"/>
    </w:lvl>
    <w:lvl w:ilvl="2" w:tplc="D2EAD5F8">
      <w:start w:val="1"/>
      <w:numFmt w:val="decimal"/>
      <w:lvlText w:val=""/>
      <w:lvlJc w:val="left"/>
    </w:lvl>
    <w:lvl w:ilvl="3" w:tplc="223CA1A0">
      <w:start w:val="1"/>
      <w:numFmt w:val="decimal"/>
      <w:lvlText w:val=""/>
      <w:lvlJc w:val="left"/>
    </w:lvl>
    <w:lvl w:ilvl="4" w:tplc="F694277A">
      <w:start w:val="1"/>
      <w:numFmt w:val="decimal"/>
      <w:lvlText w:val=""/>
      <w:lvlJc w:val="left"/>
    </w:lvl>
    <w:lvl w:ilvl="5" w:tplc="FC6C73D2">
      <w:start w:val="1"/>
      <w:numFmt w:val="decimal"/>
      <w:lvlText w:val=""/>
      <w:lvlJc w:val="left"/>
    </w:lvl>
    <w:lvl w:ilvl="6" w:tplc="982AE9D2">
      <w:start w:val="1"/>
      <w:numFmt w:val="decimal"/>
      <w:lvlText w:val=""/>
      <w:lvlJc w:val="left"/>
    </w:lvl>
    <w:lvl w:ilvl="7" w:tplc="CF78DF40">
      <w:start w:val="1"/>
      <w:numFmt w:val="decimal"/>
      <w:lvlText w:val=""/>
      <w:lvlJc w:val="left"/>
    </w:lvl>
    <w:lvl w:ilvl="8" w:tplc="5E2ACC80">
      <w:start w:val="1"/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EC"/>
    <w:rsid w:val="00140FBB"/>
    <w:rsid w:val="0042472F"/>
    <w:rsid w:val="004B423F"/>
    <w:rsid w:val="006846C9"/>
    <w:rsid w:val="009412DB"/>
    <w:rsid w:val="00B47A18"/>
    <w:rsid w:val="00D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4B08"/>
  <w15:docId w15:val="{420475BA-281A-4A2E-BFA2-2AF3109E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360" w:lineRule="auto"/>
      <w:outlineLvl w:val="0"/>
    </w:pPr>
    <w:rPr>
      <w:rFonts w:ascii="Arial Narrow" w:hAnsi="Arial Narrow"/>
      <w:b/>
      <w:color w:val="000000"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leader="dot" w:pos="10773"/>
      </w:tabs>
      <w:ind w:right="-1136"/>
      <w:jc w:val="center"/>
      <w:outlineLvl w:val="1"/>
    </w:pPr>
    <w:rPr>
      <w:rFonts w:ascii="geneva" w:hAnsi="geneva"/>
      <w:b/>
      <w:bCs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leader="dot" w:pos="10773"/>
      </w:tabs>
      <w:ind w:right="-1136"/>
      <w:outlineLvl w:val="2"/>
    </w:pPr>
    <w:rPr>
      <w:rFonts w:ascii="Arial Narrow" w:hAnsi="Arial Narrow"/>
      <w:b/>
      <w:sz w:val="2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itre">
    <w:name w:val="Title"/>
    <w:basedOn w:val="Normal"/>
    <w:link w:val="TitreCar"/>
    <w:qFormat/>
    <w:pPr>
      <w:tabs>
        <w:tab w:val="left" w:pos="7088"/>
      </w:tabs>
      <w:jc w:val="center"/>
    </w:pPr>
    <w:rPr>
      <w:rFonts w:ascii="Arial Narrow" w:hAnsi="Arial Narrow"/>
      <w:b/>
      <w:bCs/>
      <w:spacing w:val="20"/>
    </w:rPr>
  </w:style>
  <w:style w:type="paragraph" w:styleId="Corpsdetexte">
    <w:name w:val="Body Text"/>
    <w:basedOn w:val="Normal"/>
    <w:rPr>
      <w:rFonts w:ascii="Arial Narrow" w:hAnsi="Arial Narrow"/>
      <w:sz w:val="22"/>
    </w:rPr>
  </w:style>
  <w:style w:type="paragraph" w:styleId="Corpsdetexte2">
    <w:name w:val="Body Text 2"/>
    <w:basedOn w:val="Normal"/>
    <w:pPr>
      <w:tabs>
        <w:tab w:val="left" w:pos="1134"/>
      </w:tabs>
      <w:jc w:val="both"/>
    </w:pPr>
    <w:rPr>
      <w:rFonts w:ascii="Arial Narrow" w:hAnsi="Arial Narrow"/>
      <w:b/>
      <w:bCs/>
      <w:sz w:val="22"/>
    </w:rPr>
  </w:style>
  <w:style w:type="paragraph" w:styleId="Sous-titre">
    <w:name w:val="Subtitle"/>
    <w:basedOn w:val="Normal"/>
    <w:link w:val="Sous-titreCar"/>
    <w:qFormat/>
    <w:pPr>
      <w:jc w:val="center"/>
    </w:pPr>
    <w:rPr>
      <w:rFonts w:ascii="Arial Narrow" w:hAnsi="Arial Narrow"/>
      <w:b/>
      <w:i/>
      <w:iCs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B304CD9C2E48BC843DF135F9B5F7" ma:contentTypeVersion="0" ma:contentTypeDescription="Crée un document." ma:contentTypeScope="" ma:versionID="1423ddd28ba396f88de72992768da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B3FDC-FAD1-4F55-ADA6-E3699A239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FE0D2-AF01-4D0B-BC77-8E0E95D4F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F216E-4C7D-48F3-9D40-CBE00CB43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PIECES A FOURNIR PAR L’ÉTUDIANT</vt:lpstr>
    </vt:vector>
  </TitlesOfParts>
  <Company>Crous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PIECES A FOURNIR PAR L’ÉTUDIANT</dc:title>
  <dc:creator>CROUS</dc:creator>
  <cp:lastModifiedBy>Clara Haitaian</cp:lastModifiedBy>
  <cp:revision>7</cp:revision>
  <cp:lastPrinted>2023-07-06T08:50:00Z</cp:lastPrinted>
  <dcterms:created xsi:type="dcterms:W3CDTF">2022-09-20T09:35:00Z</dcterms:created>
  <dcterms:modified xsi:type="dcterms:W3CDTF">2024-02-27T14:11:00Z</dcterms:modified>
</cp:coreProperties>
</file>